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66" w:rsidRDefault="00946666" w:rsidP="0094666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hAnsi="Traditional Arabic" w:cs="Traditional Arabic"/>
          <w:noProof w:val="0"/>
          <w:sz w:val="36"/>
          <w:szCs w:val="36"/>
          <w:rtl/>
        </w:rPr>
        <w:t>تسبحون وتحمدون وتكبرون</w:t>
      </w:r>
      <w:r>
        <w:rPr>
          <w:rFonts w:ascii="Traditional Arabic" w:hAnsi="Traditional Arabic" w:cs="Traditional Arabic" w:hint="cs"/>
          <w:noProof w:val="0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/>
          <w:noProof w:val="0"/>
          <w:sz w:val="36"/>
          <w:szCs w:val="36"/>
          <w:rtl/>
        </w:rPr>
        <w:t>خلف كل صلاة</w:t>
      </w:r>
      <w:r>
        <w:rPr>
          <w:rFonts w:ascii="Traditional Arabic" w:hAnsi="Traditional Arabic" w:cs="Traditional Arabic"/>
          <w:noProof w:val="0"/>
          <w:sz w:val="36"/>
          <w:szCs w:val="36"/>
          <w:rtl/>
        </w:rPr>
        <w:t xml:space="preserve"> </w:t>
      </w:r>
    </w:p>
    <w:p w:rsidR="00946666" w:rsidRDefault="00946666" w:rsidP="0094666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hAnsi="Traditional Arabic" w:cs="Traditional Arabic"/>
          <w:noProof w:val="0"/>
          <w:sz w:val="36"/>
          <w:szCs w:val="36"/>
          <w:rtl/>
        </w:rPr>
        <w:t xml:space="preserve">عن أبي هريرة رضي الله عنه </w:t>
      </w:r>
      <w:proofErr w:type="gramStart"/>
      <w:r>
        <w:rPr>
          <w:rFonts w:ascii="Traditional Arabic" w:hAnsi="Traditional Arabic" w:cs="Traditional Arabic"/>
          <w:noProof w:val="0"/>
          <w:sz w:val="36"/>
          <w:szCs w:val="36"/>
          <w:rtl/>
        </w:rPr>
        <w:t>قال :</w:t>
      </w:r>
      <w:proofErr w:type="gramEnd"/>
    </w:p>
    <w:p w:rsidR="00946666" w:rsidRDefault="00946666" w:rsidP="0094666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hAnsi="Traditional Arabic" w:cs="Traditional Arabic"/>
          <w:noProof w:val="0"/>
          <w:sz w:val="36"/>
          <w:szCs w:val="36"/>
          <w:rtl/>
        </w:rPr>
        <w:t xml:space="preserve">جاء الفقراء إلى النبي صلى الله عليه وسلم </w:t>
      </w:r>
      <w:proofErr w:type="gramStart"/>
      <w:r>
        <w:rPr>
          <w:rFonts w:ascii="Traditional Arabic" w:hAnsi="Traditional Arabic" w:cs="Traditional Arabic"/>
          <w:noProof w:val="0"/>
          <w:sz w:val="36"/>
          <w:szCs w:val="36"/>
          <w:rtl/>
        </w:rPr>
        <w:t>فقالوا :</w:t>
      </w:r>
      <w:proofErr w:type="gramEnd"/>
      <w:r>
        <w:rPr>
          <w:rFonts w:ascii="Traditional Arabic" w:hAnsi="Traditional Arabic" w:cs="Traditional Arabic"/>
          <w:noProof w:val="0"/>
          <w:sz w:val="36"/>
          <w:szCs w:val="36"/>
          <w:rtl/>
        </w:rPr>
        <w:t xml:space="preserve"> ذهب أهل الدثور من الأموال بالدرجات العلا والنعيم المقيم : يصلون كما نصلي، ويصومون كما نصوم، ولهم فضل من أموال يحجون بها ويعتمرون، ويجاهدون ويتصدقون . قال : ألا أحدثكم بأمر إن أخذتم به، أدركتم من سبقكم، ولم يدرككم أحد بعدكم، وكنتم خير من أنتم بين </w:t>
      </w:r>
      <w:proofErr w:type="spellStart"/>
      <w:r>
        <w:rPr>
          <w:rFonts w:ascii="Traditional Arabic" w:hAnsi="Traditional Arabic" w:cs="Traditional Arabic"/>
          <w:noProof w:val="0"/>
          <w:sz w:val="36"/>
          <w:szCs w:val="36"/>
          <w:rtl/>
        </w:rPr>
        <w:t>ظهرانيه</w:t>
      </w:r>
      <w:proofErr w:type="spellEnd"/>
      <w:r>
        <w:rPr>
          <w:rFonts w:ascii="Traditional Arabic" w:hAnsi="Traditional Arabic" w:cs="Traditional Arabic"/>
          <w:noProof w:val="0"/>
          <w:sz w:val="36"/>
          <w:szCs w:val="36"/>
          <w:rtl/>
        </w:rPr>
        <w:t xml:space="preserve">، إلا من عمل مثله ؟ تسبحون وتحمدون وتكبرون، خلف كل صلاة، ثلاثا </w:t>
      </w:r>
      <w:proofErr w:type="gramStart"/>
      <w:r>
        <w:rPr>
          <w:rFonts w:ascii="Traditional Arabic" w:hAnsi="Traditional Arabic" w:cs="Traditional Arabic"/>
          <w:noProof w:val="0"/>
          <w:sz w:val="36"/>
          <w:szCs w:val="36"/>
          <w:rtl/>
        </w:rPr>
        <w:t>وثلاثين .</w:t>
      </w:r>
      <w:proofErr w:type="gramEnd"/>
      <w:r>
        <w:rPr>
          <w:rFonts w:ascii="Traditional Arabic" w:hAnsi="Traditional Arabic" w:cs="Traditional Arabic"/>
          <w:noProof w:val="0"/>
          <w:sz w:val="36"/>
          <w:szCs w:val="36"/>
          <w:rtl/>
        </w:rPr>
        <w:t xml:space="preserve"> فاختلفنا بيننا، فقال </w:t>
      </w:r>
      <w:proofErr w:type="gramStart"/>
      <w:r>
        <w:rPr>
          <w:rFonts w:ascii="Traditional Arabic" w:hAnsi="Traditional Arabic" w:cs="Traditional Arabic"/>
          <w:noProof w:val="0"/>
          <w:sz w:val="36"/>
          <w:szCs w:val="36"/>
          <w:rtl/>
        </w:rPr>
        <w:t>بعضنا :</w:t>
      </w:r>
      <w:proofErr w:type="gramEnd"/>
      <w:r>
        <w:rPr>
          <w:rFonts w:ascii="Traditional Arabic" w:hAnsi="Traditional Arabic" w:cs="Traditional Arabic"/>
          <w:noProof w:val="0"/>
          <w:sz w:val="36"/>
          <w:szCs w:val="36"/>
          <w:rtl/>
        </w:rPr>
        <w:t xml:space="preserve"> نسبح ثلاثا وثلاثين، ونحمد ثلاثا وثلاثين، ونكبر أربعا وثلاثين، فرجعت إليه، فقال : تقول سبحان الله، والحمد لله، والله أكبر، حتى يكون منهن كلهن ثلاثا وثلاثين .</w:t>
      </w:r>
    </w:p>
    <w:p w:rsidR="00946666" w:rsidRDefault="00946666" w:rsidP="0094666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hAnsi="Traditional Arabic" w:cs="Traditional Arabic"/>
          <w:noProof w:val="0"/>
          <w:sz w:val="36"/>
          <w:szCs w:val="36"/>
          <w:rtl/>
        </w:rPr>
        <w:t>متفق عليه</w:t>
      </w:r>
    </w:p>
    <w:p w:rsidR="00B05FF9" w:rsidRPr="00946666" w:rsidRDefault="00946666" w:rsidP="0094666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noProof w:val="0"/>
          <w:sz w:val="36"/>
          <w:szCs w:val="36"/>
        </w:rPr>
      </w:pPr>
      <w:r>
        <w:rPr>
          <w:rFonts w:ascii="Traditional Arabic" w:hAnsi="Traditional Arabic" w:cs="Traditional Arabic"/>
          <w:noProof w:val="0"/>
          <w:sz w:val="36"/>
          <w:szCs w:val="36"/>
          <w:rtl/>
        </w:rPr>
        <w:t>أهل الدثور من الأموال، أي: أصحاب الأموال الكثيرة</w:t>
      </w:r>
    </w:p>
    <w:sectPr w:rsidR="00B05FF9" w:rsidRPr="00946666" w:rsidSect="001D44C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767"/>
    <w:rsid w:val="000D3631"/>
    <w:rsid w:val="00245716"/>
    <w:rsid w:val="004378D1"/>
    <w:rsid w:val="00454BAD"/>
    <w:rsid w:val="00582C86"/>
    <w:rsid w:val="00851F94"/>
    <w:rsid w:val="008A0011"/>
    <w:rsid w:val="00946666"/>
    <w:rsid w:val="009C7169"/>
    <w:rsid w:val="00B05FF9"/>
    <w:rsid w:val="00B4089F"/>
    <w:rsid w:val="00BF0B25"/>
    <w:rsid w:val="00EE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FBE3A"/>
  <w15:docId w15:val="{86D85988-4B58-429C-9E92-3211832C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B05FF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noProof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05FF9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B05FF9"/>
  </w:style>
  <w:style w:type="character" w:customStyle="1" w:styleId="search-keys">
    <w:name w:val="search-keys"/>
    <w:basedOn w:val="DefaultParagraphFont"/>
    <w:rsid w:val="00B05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1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Mohamed Hassan</cp:lastModifiedBy>
  <cp:revision>9</cp:revision>
  <dcterms:created xsi:type="dcterms:W3CDTF">2014-09-01T22:29:00Z</dcterms:created>
  <dcterms:modified xsi:type="dcterms:W3CDTF">2018-11-01T10:34:00Z</dcterms:modified>
</cp:coreProperties>
</file>