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A2FE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</w:t>
      </w:r>
    </w:p>
    <w:p w14:paraId="52DFA338" w14:textId="77777777" w:rsidR="00FB6BBA" w:rsidRPr="009A1C7A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98147A">
        <w:rPr>
          <w:rFonts w:ascii="Traditional Arabic" w:hAnsi="Traditional Arabic" w:cs="Traditional Arabic"/>
          <w:sz w:val="36"/>
          <w:szCs w:val="36"/>
          <w:rtl/>
        </w:rPr>
        <w:t>تحتوي هذه السلسلة على مجموعة من الأحاديث القصيرة يصاحبها بعض الصور التعبيرية التي تسهل على الطفل المسلم حفظ الحديث وفهم معناه</w:t>
      </w:r>
    </w:p>
    <w:p w14:paraId="688576FB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من صلى على جنازة</w:t>
      </w:r>
    </w:p>
    <w:p w14:paraId="63325AA4" w14:textId="77777777" w:rsidR="00FB6BBA" w:rsidRPr="001C6F52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1C6F52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1C6F52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DCC2F28" w14:textId="77777777" w:rsidR="00FB6BBA" w:rsidRPr="001C6F52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C6F52">
        <w:rPr>
          <w:rFonts w:ascii="Traditional Arabic" w:hAnsi="Traditional Arabic" w:cs="Traditional Arabic"/>
          <w:sz w:val="36"/>
          <w:szCs w:val="36"/>
          <w:rtl/>
        </w:rPr>
        <w:t>من صلى على جنازة فله قيراط فإن شهد دفنها فله قيراطان القيراط مثل أحد</w:t>
      </w:r>
    </w:p>
    <w:p w14:paraId="3D39C263" w14:textId="77777777" w:rsidR="00FB6BBA" w:rsidRPr="001C6F52" w:rsidRDefault="00FB6BBA" w:rsidP="00E14FBE">
      <w:pPr>
        <w:bidi/>
        <w:rPr>
          <w:rFonts w:ascii="Traditional Arabic" w:hAnsi="Traditional Arabic" w:cs="Traditional Arabic"/>
        </w:rPr>
      </w:pPr>
      <w:r w:rsidRPr="001C6F52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BE313EC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E14FB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– الحمد لله</w:t>
      </w:r>
    </w:p>
    <w:p w14:paraId="01803B46" w14:textId="77777777" w:rsidR="00FB6BBA" w:rsidRPr="001A528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1A5285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F6EADB2" w14:textId="77777777" w:rsidR="00FB6BBA" w:rsidRPr="001A528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1A5285">
        <w:rPr>
          <w:rFonts w:ascii="Traditional Arabic" w:hAnsi="Traditional Arabic" w:cs="Traditional Arabic"/>
          <w:sz w:val="36"/>
          <w:szCs w:val="36"/>
          <w:rtl/>
        </w:rPr>
        <w:t>.. والحمد لله تملأ الميزان</w:t>
      </w:r>
    </w:p>
    <w:p w14:paraId="440A4129" w14:textId="77777777" w:rsidR="00FB6BBA" w:rsidRPr="001A528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1A5285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872896A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E14FB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من رأى منكم منكرا</w:t>
      </w:r>
    </w:p>
    <w:p w14:paraId="3D0E7CA0" w14:textId="77777777" w:rsidR="00FB6BBA" w:rsidRPr="002B6102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2B6102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FCFED26" w14:textId="77777777" w:rsidR="00FB6BBA" w:rsidRPr="002B6102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2B6102">
        <w:rPr>
          <w:rFonts w:ascii="Traditional Arabic" w:hAnsi="Traditional Arabic" w:cs="Traditional Arabic"/>
          <w:sz w:val="36"/>
          <w:szCs w:val="36"/>
          <w:rtl/>
        </w:rPr>
        <w:t>من رأى منكم منكرا فليغيره بيده، فإن لم يستطع فبلسانه فإن لم يستطع فبقلبه وذلك أضعف الإيمان</w:t>
      </w:r>
    </w:p>
    <w:p w14:paraId="16C9C1A5" w14:textId="77777777" w:rsidR="00FB6BBA" w:rsidRPr="002B6102" w:rsidRDefault="00FB6BBA" w:rsidP="00E14FBE">
      <w:pPr>
        <w:bidi/>
        <w:rPr>
          <w:rFonts w:ascii="Traditional Arabic" w:hAnsi="Traditional Arabic" w:cs="Traditional Arabic"/>
          <w:rtl/>
        </w:rPr>
      </w:pPr>
      <w:r w:rsidRPr="002B6102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5168DB7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علمني رسول الله</w:t>
      </w:r>
      <w:r w:rsidRPr="00E14FB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مسلم يغرس غرسا</w:t>
      </w:r>
    </w:p>
    <w:p w14:paraId="5D4776DA" w14:textId="77777777" w:rsidR="00FB6BBA" w:rsidRPr="007F0C60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F0C60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7F0C60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9A76D14" w14:textId="77777777" w:rsidR="00FB6BBA" w:rsidRPr="007F0C60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F0C60">
        <w:rPr>
          <w:rFonts w:ascii="Traditional Arabic" w:hAnsi="Traditional Arabic" w:cs="Traditional Arabic"/>
          <w:sz w:val="36"/>
          <w:szCs w:val="36"/>
          <w:rtl/>
        </w:rPr>
        <w:t>ما من مسلم يغرس غرسا أو يزرع زرعا فيأكل منه طير أو إنسان أو بهيمة إلا كان له به صدقة</w:t>
      </w:r>
    </w:p>
    <w:p w14:paraId="4710509D" w14:textId="77777777" w:rsidR="00FB6BBA" w:rsidRPr="007F0C60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7F0C60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7F1614A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E14FB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خيركم من تعلم القرآن وعلمه</w:t>
      </w:r>
    </w:p>
    <w:p w14:paraId="622E2DF2" w14:textId="77777777" w:rsidR="00FB6BBA" w:rsidRPr="000164CB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0164CB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0A5837E" w14:textId="77777777" w:rsidR="00FB6BBA" w:rsidRPr="000164CB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164CB">
        <w:rPr>
          <w:rFonts w:ascii="Traditional Arabic" w:hAnsi="Traditional Arabic" w:cs="Traditional Arabic"/>
          <w:sz w:val="36"/>
          <w:szCs w:val="36"/>
          <w:rtl/>
        </w:rPr>
        <w:t>خيركم من تعلم القرآن وعلمه</w:t>
      </w:r>
    </w:p>
    <w:p w14:paraId="08B245CE" w14:textId="77777777" w:rsidR="00FB6BBA" w:rsidRPr="000164CB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0164CB"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3A2C98D3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E14FB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ليس الشديد بالصرعة</w:t>
      </w:r>
    </w:p>
    <w:p w14:paraId="5BEF97D7" w14:textId="77777777" w:rsidR="00FB6BBA" w:rsidRPr="00E425C2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E425C2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1A0EDFF" w14:textId="77777777" w:rsidR="00FB6BBA" w:rsidRPr="00E425C2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E425C2">
        <w:rPr>
          <w:rFonts w:ascii="Traditional Arabic" w:hAnsi="Traditional Arabic" w:cs="Traditional Arabic"/>
          <w:sz w:val="36"/>
          <w:szCs w:val="36"/>
          <w:rtl/>
        </w:rPr>
        <w:t>ليس الشديد بالصرعة إنما الشديد الذي يملك نفسه عند الغضب</w:t>
      </w:r>
    </w:p>
    <w:p w14:paraId="65D70FC6" w14:textId="77777777" w:rsidR="00FB6BBA" w:rsidRPr="00E425C2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E425C2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6850B5B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E14FB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يا غلام سم الله</w:t>
      </w:r>
    </w:p>
    <w:p w14:paraId="39114F2B" w14:textId="77777777" w:rsidR="00FB6BBA" w:rsidRPr="00A36DAE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A36DAE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816E56F" w14:textId="77777777" w:rsidR="00FB6BBA" w:rsidRPr="00A36DAE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A36DAE">
        <w:rPr>
          <w:rFonts w:ascii="Traditional Arabic" w:hAnsi="Traditional Arabic" w:cs="Traditional Arabic"/>
          <w:sz w:val="36"/>
          <w:szCs w:val="36"/>
          <w:rtl/>
        </w:rPr>
        <w:t>يا غلام سم الله، وكل بيمينك، وكل مما يليك.</w:t>
      </w:r>
    </w:p>
    <w:p w14:paraId="516CB1BC" w14:textId="77777777" w:rsidR="00FB6BBA" w:rsidRPr="00A36DAE" w:rsidRDefault="00FB6BBA" w:rsidP="00E14FBE">
      <w:pPr>
        <w:bidi/>
        <w:rPr>
          <w:rFonts w:ascii="Traditional Arabic" w:hAnsi="Traditional Arabic" w:cs="Traditional Arabic"/>
          <w:rtl/>
        </w:rPr>
      </w:pPr>
      <w:r w:rsidRPr="00A36DAE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1EB4E0A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علمني رسول الله</w:t>
      </w:r>
      <w:r w:rsidRPr="00E14FB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إذا سمعتم صياح الديكة</w:t>
      </w:r>
    </w:p>
    <w:p w14:paraId="4B1DC02E" w14:textId="77777777" w:rsidR="00FB6BBA" w:rsidRPr="00091A74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091A74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F6289CA" w14:textId="77777777" w:rsidR="00FB6BBA" w:rsidRPr="00091A74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091A74">
        <w:rPr>
          <w:rFonts w:ascii="Traditional Arabic" w:hAnsi="Traditional Arabic" w:cs="Traditional Arabic"/>
          <w:sz w:val="36"/>
          <w:szCs w:val="36"/>
          <w:rtl/>
        </w:rPr>
        <w:t>إذا سمعتم صياح الديكة فاسألوا الله من فضله فإنها رأت ملكا</w:t>
      </w:r>
    </w:p>
    <w:p w14:paraId="124CE580" w14:textId="77777777" w:rsidR="00FB6BBA" w:rsidRPr="00091A74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091A74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B0D0E2F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وإذا سمعتم نهيق الحمار</w:t>
      </w:r>
    </w:p>
    <w:p w14:paraId="2EE5DAC5" w14:textId="77777777" w:rsidR="00FB6BBA" w:rsidRPr="00864359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864359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3068C29" w14:textId="77777777" w:rsidR="00FB6BBA" w:rsidRPr="00864359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64359">
        <w:rPr>
          <w:rFonts w:ascii="Traditional Arabic" w:hAnsi="Traditional Arabic" w:cs="Traditional Arabic"/>
          <w:sz w:val="36"/>
          <w:szCs w:val="36"/>
          <w:rtl/>
        </w:rPr>
        <w:t>... وإذا سمعتم نهيق الحمار فتعوذوا بالله من الشيطان فإنه رأى شيطانا</w:t>
      </w:r>
    </w:p>
    <w:p w14:paraId="6D3BDD81" w14:textId="77777777" w:rsidR="00FB6BBA" w:rsidRPr="00864359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864359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CAD8B2F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لا يدخل الجنة قاطع رحم</w:t>
      </w:r>
    </w:p>
    <w:p w14:paraId="18C16484" w14:textId="77777777" w:rsidR="00FB6BBA" w:rsidRPr="00FF2FA1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FF2FA1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4E39D8A5" w14:textId="77777777" w:rsidR="00FB6BBA" w:rsidRPr="00FF2FA1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F2FA1">
        <w:rPr>
          <w:rFonts w:ascii="Traditional Arabic" w:hAnsi="Traditional Arabic" w:cs="Traditional Arabic"/>
          <w:sz w:val="36"/>
          <w:szCs w:val="36"/>
          <w:rtl/>
        </w:rPr>
        <w:t>لا يدخل الجنة قاطع رحم</w:t>
      </w:r>
    </w:p>
    <w:p w14:paraId="1C3910BA" w14:textId="77777777" w:rsidR="00FB6BBA" w:rsidRPr="00FF2FA1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FF2FA1"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544380CB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E14FB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من سلك طريقا يلتمس فيه علما</w:t>
      </w:r>
    </w:p>
    <w:p w14:paraId="3CB0C1B0" w14:textId="77777777" w:rsidR="00FB6BBA" w:rsidRPr="009F2D6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9F2D65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40363E3" w14:textId="77777777" w:rsidR="00FB6BBA" w:rsidRPr="009F2D6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9F2D65">
        <w:rPr>
          <w:rFonts w:ascii="Traditional Arabic" w:hAnsi="Traditional Arabic" w:cs="Traditional Arabic"/>
          <w:sz w:val="36"/>
          <w:szCs w:val="36"/>
          <w:rtl/>
        </w:rPr>
        <w:t>من سلك طريقا يلتمس فيه علما سهل الله له طريقا إلى الجنة</w:t>
      </w:r>
    </w:p>
    <w:p w14:paraId="711BEB55" w14:textId="77777777" w:rsidR="00FB6BBA" w:rsidRPr="009F2D6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9F2D65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71FFCFC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علمني رسول الله</w:t>
      </w:r>
      <w:r w:rsidRPr="00E14FB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من يرد الله به خيرا</w:t>
      </w:r>
    </w:p>
    <w:p w14:paraId="013938FA" w14:textId="77777777" w:rsidR="00FB6BBA" w:rsidRPr="00E84406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E84406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B4B71BE" w14:textId="77777777" w:rsidR="00FB6BBA" w:rsidRPr="00E84406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84406">
        <w:rPr>
          <w:rFonts w:ascii="Traditional Arabic" w:hAnsi="Traditional Arabic" w:cs="Traditional Arabic"/>
          <w:sz w:val="36"/>
          <w:szCs w:val="36"/>
          <w:rtl/>
        </w:rPr>
        <w:t>من يرد الله به خيرا يفقه في الدين</w:t>
      </w:r>
      <w:r w:rsidRPr="00E84406">
        <w:rPr>
          <w:rFonts w:ascii="Traditional Arabic" w:hAnsi="Traditional Arabic" w:cs="Traditional Arabic"/>
          <w:sz w:val="36"/>
          <w:szCs w:val="36"/>
        </w:rPr>
        <w:t xml:space="preserve"> </w:t>
      </w:r>
    </w:p>
    <w:p w14:paraId="68572BDC" w14:textId="77777777" w:rsidR="00FB6BBA" w:rsidRPr="00E84406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E84406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33A9835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لا تباغضوا ولا تحاسدوا</w:t>
      </w:r>
    </w:p>
    <w:p w14:paraId="29EE2663" w14:textId="77777777" w:rsidR="00FB6BBA" w:rsidRPr="00FE4536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FE4536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04364A1" w14:textId="77777777" w:rsidR="00FB6BBA" w:rsidRPr="00FE4536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E4536">
        <w:rPr>
          <w:rFonts w:ascii="Traditional Arabic" w:hAnsi="Traditional Arabic" w:cs="Traditional Arabic"/>
          <w:sz w:val="36"/>
          <w:szCs w:val="36"/>
          <w:rtl/>
        </w:rPr>
        <w:t>لا تباغضوا ولا تحاسدوا وكونوا عباد الله إخوانا</w:t>
      </w:r>
    </w:p>
    <w:p w14:paraId="247844F7" w14:textId="77777777" w:rsidR="00FB6BBA" w:rsidRPr="00FE4536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FE4536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4FA6E5B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ولا يحل لمسلم أن يهجر أخاه</w:t>
      </w:r>
    </w:p>
    <w:p w14:paraId="06685C7F" w14:textId="77777777" w:rsidR="00FB6BBA" w:rsidRPr="004E3657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4E3657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CB139E4" w14:textId="77777777" w:rsidR="00FB6BBA" w:rsidRPr="004E3657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E3657">
        <w:rPr>
          <w:rFonts w:ascii="Traditional Arabic" w:hAnsi="Traditional Arabic" w:cs="Traditional Arabic"/>
          <w:sz w:val="36"/>
          <w:szCs w:val="36"/>
          <w:rtl/>
        </w:rPr>
        <w:t>ولا يحل لمسلم أن يهجر أخاه فوق ثلاث ليال</w:t>
      </w:r>
    </w:p>
    <w:p w14:paraId="6606E426" w14:textId="77777777" w:rsidR="00FB6BBA" w:rsidRPr="004E3657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4E3657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16B7D9E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عند الكرب</w:t>
      </w:r>
    </w:p>
    <w:p w14:paraId="03BEDAE3" w14:textId="77777777" w:rsidR="00FB6BBA" w:rsidRPr="004F26A0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4F26A0"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يدعو عند الكرب يقول:</w:t>
      </w:r>
    </w:p>
    <w:p w14:paraId="4BDFEAB1" w14:textId="77777777" w:rsidR="00FB6BBA" w:rsidRPr="004F26A0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F26A0">
        <w:rPr>
          <w:rFonts w:ascii="Traditional Arabic" w:hAnsi="Traditional Arabic" w:cs="Traditional Arabic"/>
          <w:sz w:val="36"/>
          <w:szCs w:val="36"/>
          <w:rtl/>
        </w:rPr>
        <w:t xml:space="preserve">لا إله إلا الله العظيم الحليم، لا إله إلا الله رب </w:t>
      </w:r>
      <w:proofErr w:type="gramStart"/>
      <w:r w:rsidRPr="004F26A0">
        <w:rPr>
          <w:rFonts w:ascii="Traditional Arabic" w:hAnsi="Traditional Arabic" w:cs="Traditional Arabic"/>
          <w:sz w:val="36"/>
          <w:szCs w:val="36"/>
          <w:rtl/>
        </w:rPr>
        <w:t>السموات</w:t>
      </w:r>
      <w:proofErr w:type="gramEnd"/>
      <w:r w:rsidRPr="004F26A0">
        <w:rPr>
          <w:rFonts w:ascii="Traditional Arabic" w:hAnsi="Traditional Arabic" w:cs="Traditional Arabic"/>
          <w:sz w:val="36"/>
          <w:szCs w:val="36"/>
          <w:rtl/>
        </w:rPr>
        <w:t xml:space="preserve"> والأرض ورب العرش العظيم</w:t>
      </w:r>
    </w:p>
    <w:p w14:paraId="683B52ED" w14:textId="77777777" w:rsidR="00FB6BBA" w:rsidRPr="004F26A0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4F26A0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6E94B01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علمني رسول الله صلى الله عليه وسلم - كلمتان خفيفتان على اللسان</w:t>
      </w:r>
    </w:p>
    <w:p w14:paraId="7EEF3755" w14:textId="77777777" w:rsidR="00FB6BBA" w:rsidRPr="009939B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9939B5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A2AAD24" w14:textId="77777777" w:rsidR="00FB6BBA" w:rsidRPr="009939B5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939B5">
        <w:rPr>
          <w:rFonts w:ascii="Traditional Arabic" w:hAnsi="Traditional Arabic" w:cs="Traditional Arabic"/>
          <w:sz w:val="36"/>
          <w:szCs w:val="36"/>
          <w:rtl/>
        </w:rPr>
        <w:t>كلمتان خفيفتان على اللسان ثقيلتان في الميزان حبيبتان إلى الرحمن: سبحان الله وبحمده سبحان الله العظيم</w:t>
      </w:r>
    </w:p>
    <w:p w14:paraId="12412243" w14:textId="77777777" w:rsidR="00FB6BBA" w:rsidRPr="009939B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9939B5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7CC1232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لا تأكلوا بالشمال</w:t>
      </w:r>
    </w:p>
    <w:p w14:paraId="1AE2E84D" w14:textId="77777777" w:rsidR="00FB6BBA" w:rsidRPr="00BD1032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BD1032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DF6872D" w14:textId="77777777" w:rsidR="00FB6BBA" w:rsidRPr="00BD1032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BD1032">
        <w:rPr>
          <w:rFonts w:ascii="Traditional Arabic" w:hAnsi="Traditional Arabic" w:cs="Traditional Arabic"/>
          <w:sz w:val="36"/>
          <w:szCs w:val="36"/>
          <w:rtl/>
        </w:rPr>
        <w:t>لا تأكلوا بالشمال فإن الشيطان يأكل بالشمال</w:t>
      </w:r>
    </w:p>
    <w:p w14:paraId="45AC7B7A" w14:textId="77777777" w:rsidR="00FB6BBA" w:rsidRPr="00BD1032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BD1032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509BEA8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التثاؤب من الشيطان</w:t>
      </w:r>
    </w:p>
    <w:p w14:paraId="61E3E382" w14:textId="77777777" w:rsidR="00FB6BBA" w:rsidRPr="00B13F60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B13F60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E9BE011" w14:textId="77777777" w:rsidR="00FB6BBA" w:rsidRPr="00B13F60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B13F60">
        <w:rPr>
          <w:rFonts w:ascii="Traditional Arabic" w:hAnsi="Traditional Arabic" w:cs="Traditional Arabic"/>
          <w:sz w:val="36"/>
          <w:szCs w:val="36"/>
          <w:rtl/>
        </w:rPr>
        <w:t>التثاؤب من الشيطان، فإذا تثاءب أحدكم فليرده ما استطاع</w:t>
      </w:r>
    </w:p>
    <w:p w14:paraId="3CEFF751" w14:textId="77777777" w:rsidR="00FB6BBA" w:rsidRPr="00B13F60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B13F60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CEFC41A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تصيب المؤمن من شوكة فما فوقها</w:t>
      </w:r>
    </w:p>
    <w:p w14:paraId="754305F0" w14:textId="77777777" w:rsidR="00FB6BBA" w:rsidRPr="009A4468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9A446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747C8FE" w14:textId="77777777" w:rsidR="00FB6BBA" w:rsidRPr="009A4468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A4468">
        <w:rPr>
          <w:rFonts w:ascii="Traditional Arabic" w:hAnsi="Traditional Arabic" w:cs="Traditional Arabic"/>
          <w:sz w:val="36"/>
          <w:szCs w:val="36"/>
          <w:rtl/>
        </w:rPr>
        <w:t>ما تصيب المؤمن من شوكة فما فوقها إلا رفعه الله بها درجة أو حط عنه خطيئة</w:t>
      </w:r>
    </w:p>
    <w:p w14:paraId="07F6750B" w14:textId="77777777" w:rsidR="00FB6BBA" w:rsidRPr="009A4468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9A4468">
        <w:rPr>
          <w:rFonts w:ascii="Traditional Arabic" w:hAnsi="Traditional Arabic" w:cs="Traditional Arabic"/>
          <w:sz w:val="36"/>
          <w:szCs w:val="36"/>
          <w:rtl/>
        </w:rPr>
        <w:lastRenderedPageBreak/>
        <w:t>رواه مسلم</w:t>
      </w:r>
    </w:p>
    <w:p w14:paraId="14F4E663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إذا شرب أحدكم</w:t>
      </w:r>
    </w:p>
    <w:p w14:paraId="12373112" w14:textId="77777777" w:rsidR="00FB6BBA" w:rsidRPr="009B5D50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9B5D50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A622F7E" w14:textId="77777777" w:rsidR="00FB6BBA" w:rsidRPr="009B5D50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B5D50">
        <w:rPr>
          <w:rFonts w:ascii="Traditional Arabic" w:hAnsi="Traditional Arabic" w:cs="Traditional Arabic"/>
          <w:sz w:val="36"/>
          <w:szCs w:val="36"/>
          <w:rtl/>
        </w:rPr>
        <w:t>إذا شرب أحدكم فلا يتنفس في الإناء</w:t>
      </w:r>
    </w:p>
    <w:p w14:paraId="53C4D834" w14:textId="77777777" w:rsidR="00FB6BBA" w:rsidRPr="009B5D50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9B5D50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1A71E27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مثل الذي يذكر ربه</w:t>
      </w:r>
    </w:p>
    <w:p w14:paraId="433CA126" w14:textId="77777777" w:rsidR="00FB6BBA" w:rsidRPr="00E846B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E846B5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7FF06A0" w14:textId="77777777" w:rsidR="00FB6BBA" w:rsidRPr="00E846B5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846B5">
        <w:rPr>
          <w:rFonts w:ascii="Traditional Arabic" w:hAnsi="Traditional Arabic" w:cs="Traditional Arabic"/>
          <w:sz w:val="36"/>
          <w:szCs w:val="36"/>
          <w:rtl/>
        </w:rPr>
        <w:t>مثل الذي يذكر ربه والذي لا يذكر ربه مثل الحي والميت</w:t>
      </w:r>
    </w:p>
    <w:p w14:paraId="5DADD71B" w14:textId="77777777" w:rsidR="00FB6BBA" w:rsidRPr="00E846B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E846B5"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</w:p>
    <w:p w14:paraId="7121FC60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أقرب ما يكون العبد من ربه</w:t>
      </w:r>
    </w:p>
    <w:p w14:paraId="3FDBD959" w14:textId="77777777" w:rsidR="00FB6BBA" w:rsidRPr="008E4C0A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8E4C0A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02E0984" w14:textId="77777777" w:rsidR="00FB6BBA" w:rsidRPr="008E4C0A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E4C0A">
        <w:rPr>
          <w:rFonts w:ascii="Traditional Arabic" w:hAnsi="Traditional Arabic" w:cs="Traditional Arabic"/>
          <w:sz w:val="36"/>
          <w:szCs w:val="36"/>
          <w:rtl/>
        </w:rPr>
        <w:t>أقرب ما يكون العبد من ربه وهو ساجد فأكثروا الدعاء</w:t>
      </w:r>
    </w:p>
    <w:p w14:paraId="312FF328" w14:textId="77777777" w:rsidR="00FB6BBA" w:rsidRPr="008E4C0A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8E4C0A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7901615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أفشوا السلام بينكم</w:t>
      </w:r>
    </w:p>
    <w:p w14:paraId="0DABE139" w14:textId="77777777" w:rsidR="00FB6BBA" w:rsidRPr="00FE7646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FE7646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5EC0706" w14:textId="77777777" w:rsidR="00FB6BBA" w:rsidRPr="00FE7646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FE7646">
        <w:rPr>
          <w:rFonts w:ascii="Traditional Arabic" w:hAnsi="Traditional Arabic" w:cs="Traditional Arabic"/>
          <w:sz w:val="36"/>
          <w:szCs w:val="36"/>
          <w:rtl/>
        </w:rPr>
        <w:t>أفشوا السلام بينكم</w:t>
      </w:r>
    </w:p>
    <w:p w14:paraId="1AD63751" w14:textId="77777777" w:rsidR="00FB6BBA" w:rsidRPr="00FE7646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FE7646">
        <w:rPr>
          <w:rFonts w:ascii="Traditional Arabic" w:hAnsi="Traditional Arabic" w:cs="Traditional Arabic"/>
          <w:sz w:val="36"/>
          <w:szCs w:val="36"/>
          <w:rtl/>
        </w:rPr>
        <w:lastRenderedPageBreak/>
        <w:t>رواه مسلم</w:t>
      </w:r>
    </w:p>
    <w:p w14:paraId="2714D281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إذا ابتليت عبدي بحبيبتيه</w:t>
      </w:r>
    </w:p>
    <w:p w14:paraId="64DC5B8E" w14:textId="77777777" w:rsidR="00FB6BBA" w:rsidRPr="00751356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751356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4B1355E" w14:textId="77777777" w:rsidR="00FB6BBA" w:rsidRPr="00751356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751356">
        <w:rPr>
          <w:rFonts w:ascii="Traditional Arabic" w:hAnsi="Traditional Arabic" w:cs="Traditional Arabic"/>
          <w:sz w:val="36"/>
          <w:szCs w:val="36"/>
          <w:rtl/>
        </w:rPr>
        <w:t>إن الله قال: إذا ابتليت عبدي بحبيبتيه فصبر عوضته منهما الجنة. يريد: عينيه</w:t>
      </w:r>
    </w:p>
    <w:p w14:paraId="4D594EBC" w14:textId="77777777" w:rsidR="00FB6BBA" w:rsidRPr="00751356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751356"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762E583D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E14FB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من غدا إلى المسجد أو راح</w:t>
      </w:r>
    </w:p>
    <w:p w14:paraId="6AFC031C" w14:textId="77777777" w:rsidR="00FB6BBA" w:rsidRPr="007925A1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7925A1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1103930" w14:textId="77777777" w:rsidR="00FB6BBA" w:rsidRPr="007925A1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925A1">
        <w:rPr>
          <w:rFonts w:ascii="Traditional Arabic" w:hAnsi="Traditional Arabic" w:cs="Traditional Arabic"/>
          <w:sz w:val="36"/>
          <w:szCs w:val="36"/>
          <w:rtl/>
        </w:rPr>
        <w:t>من غدا إلى المسجد أو راح أعد الله له في الجنة نزلا كلما غدا أو راح</w:t>
      </w:r>
    </w:p>
    <w:p w14:paraId="466ED58E" w14:textId="77777777" w:rsidR="00FB6BBA" w:rsidRPr="007925A1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7925A1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50390BD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من كان حالفا</w:t>
      </w:r>
    </w:p>
    <w:p w14:paraId="14D46892" w14:textId="77777777" w:rsidR="00FB6BBA" w:rsidRPr="007818DE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7818DE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3BC6E93" w14:textId="77777777" w:rsidR="00FB6BBA" w:rsidRPr="007818DE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818DE">
        <w:rPr>
          <w:rFonts w:ascii="Traditional Arabic" w:hAnsi="Traditional Arabic" w:cs="Traditional Arabic"/>
          <w:sz w:val="36"/>
          <w:szCs w:val="36"/>
          <w:rtl/>
        </w:rPr>
        <w:t>من كان حالفا فليحلف بالله أو ليصمت</w:t>
      </w:r>
    </w:p>
    <w:p w14:paraId="5EEAC675" w14:textId="77777777" w:rsidR="00FB6BBA" w:rsidRPr="007818DE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818DE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FCC5429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E14FB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لا تصحب الملائكة رفقة فيها كلب</w:t>
      </w:r>
    </w:p>
    <w:p w14:paraId="0CC5AB0C" w14:textId="77777777" w:rsidR="00FB6BBA" w:rsidRPr="008A1453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8A1453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63FB278" w14:textId="77777777" w:rsidR="00FB6BBA" w:rsidRPr="008A1453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A1453">
        <w:rPr>
          <w:rFonts w:ascii="Traditional Arabic" w:hAnsi="Traditional Arabic" w:cs="Traditional Arabic"/>
          <w:sz w:val="36"/>
          <w:szCs w:val="36"/>
          <w:rtl/>
        </w:rPr>
        <w:t>لا تصحب الملائكة رفقة فيها كلب أو جرس</w:t>
      </w:r>
    </w:p>
    <w:p w14:paraId="24AE6788" w14:textId="77777777" w:rsidR="00FB6BBA" w:rsidRPr="008A1453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8A1453">
        <w:rPr>
          <w:rFonts w:ascii="Traditional Arabic" w:hAnsi="Traditional Arabic" w:cs="Traditional Arabic"/>
          <w:sz w:val="36"/>
          <w:szCs w:val="36"/>
          <w:rtl/>
        </w:rPr>
        <w:lastRenderedPageBreak/>
        <w:t>رواه مسلم</w:t>
      </w:r>
    </w:p>
    <w:p w14:paraId="51C6A040" w14:textId="77777777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إماطة الأذى عن الطريق</w:t>
      </w:r>
    </w:p>
    <w:p w14:paraId="4BFE9AE7" w14:textId="77777777" w:rsidR="00FB6BBA" w:rsidRPr="00320B94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320B94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1898017" w14:textId="77777777" w:rsidR="00FB6BBA" w:rsidRPr="00320B94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20B94">
        <w:rPr>
          <w:rFonts w:ascii="Traditional Arabic" w:hAnsi="Traditional Arabic" w:cs="Traditional Arabic"/>
          <w:sz w:val="36"/>
          <w:szCs w:val="36"/>
          <w:rtl/>
        </w:rPr>
        <w:t>إماطة الأذى عن الطريق صدقة</w:t>
      </w:r>
    </w:p>
    <w:p w14:paraId="1303A29D" w14:textId="77777777" w:rsidR="00FB6BBA" w:rsidRPr="00320B94" w:rsidRDefault="00FB6BBA" w:rsidP="00E14FBE">
      <w:pPr>
        <w:bidi/>
        <w:rPr>
          <w:rFonts w:ascii="Traditional Arabic" w:hAnsi="Traditional Arabic" w:cs="Traditional Arabic"/>
        </w:rPr>
      </w:pPr>
      <w:r w:rsidRPr="00320B94"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 w:rsidRPr="00320B94"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 w:rsidRPr="00320B94">
        <w:rPr>
          <w:rFonts w:ascii="Traditional Arabic" w:hAnsi="Traditional Arabic" w:cs="Traditional Arabic"/>
          <w:sz w:val="36"/>
          <w:szCs w:val="36"/>
          <w:rtl/>
        </w:rPr>
        <w:t xml:space="preserve"> الجامع ) والأصل في البخاري</w:t>
      </w:r>
    </w:p>
    <w:p w14:paraId="0D82139E" w14:textId="27B8A8B9" w:rsidR="00FB6BBA" w:rsidRPr="00E14FBE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E14FB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صلى الله عليه وسلم - من صلى في يوم ثنتي </w:t>
      </w:r>
      <w:r w:rsidR="00E14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عشرة ركعة</w:t>
      </w:r>
    </w:p>
    <w:p w14:paraId="52374450" w14:textId="77777777" w:rsidR="00FB6BBA" w:rsidRPr="000C6696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0C6696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D44A431" w14:textId="77777777" w:rsidR="00FB6BBA" w:rsidRPr="000C6696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C6696">
        <w:rPr>
          <w:rFonts w:ascii="Traditional Arabic" w:hAnsi="Traditional Arabic" w:cs="Traditional Arabic"/>
          <w:sz w:val="36"/>
          <w:szCs w:val="36"/>
          <w:rtl/>
        </w:rPr>
        <w:t>من صلى في يوم ثنتي عشرة ركعة سوى الفريضة بنى الله له بيتا في الجنة</w:t>
      </w:r>
    </w:p>
    <w:p w14:paraId="3D5BB5FB" w14:textId="77777777" w:rsidR="00FB6BBA" w:rsidRPr="000C6696" w:rsidRDefault="00FB6BBA" w:rsidP="00E14FBE">
      <w:pPr>
        <w:bidi/>
        <w:rPr>
          <w:rFonts w:ascii="Traditional Arabic" w:hAnsi="Traditional Arabic" w:cs="Traditional Arabic"/>
          <w:rtl/>
        </w:rPr>
      </w:pPr>
      <w:r w:rsidRPr="000C6696">
        <w:rPr>
          <w:rFonts w:ascii="Traditional Arabic" w:hAnsi="Traditional Arabic" w:cs="Traditional Arabic"/>
          <w:sz w:val="36"/>
          <w:szCs w:val="36"/>
          <w:rtl/>
        </w:rPr>
        <w:t xml:space="preserve">رواه النسائي وقال </w:t>
      </w:r>
      <w:proofErr w:type="gramStart"/>
      <w:r w:rsidRPr="000C6696"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 w:rsidRPr="000C6696">
        <w:rPr>
          <w:rFonts w:ascii="Traditional Arabic" w:hAnsi="Traditional Arabic" w:cs="Traditional Arabic"/>
          <w:sz w:val="36"/>
          <w:szCs w:val="36"/>
          <w:rtl/>
        </w:rPr>
        <w:t xml:space="preserve"> صحيح لغيره والأصل في مسلم</w:t>
      </w:r>
    </w:p>
    <w:p w14:paraId="02613148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أكثروا من قول لا حول ولا قوة إلا بالله</w:t>
      </w:r>
    </w:p>
    <w:p w14:paraId="65AC5B7D" w14:textId="77777777" w:rsidR="00FB6BBA" w:rsidRPr="000E4DC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0E4DC5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03EBD6E" w14:textId="77777777" w:rsidR="00FB6BBA" w:rsidRPr="000E4DC5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E4DC5">
        <w:rPr>
          <w:rFonts w:ascii="Traditional Arabic" w:hAnsi="Traditional Arabic" w:cs="Traditional Arabic"/>
          <w:sz w:val="36"/>
          <w:szCs w:val="36"/>
          <w:rtl/>
        </w:rPr>
        <w:t>أكثروا من قول لا حول ولا قوة إل</w:t>
      </w:r>
      <w:r>
        <w:rPr>
          <w:rFonts w:ascii="Traditional Arabic" w:hAnsi="Traditional Arabic" w:cs="Traditional Arabic"/>
          <w:sz w:val="36"/>
          <w:szCs w:val="36"/>
          <w:rtl/>
        </w:rPr>
        <w:t>ا بالله فإنها كنز من كنوز الجنة</w:t>
      </w:r>
    </w:p>
    <w:p w14:paraId="21F5E879" w14:textId="77777777" w:rsidR="00FB6BBA" w:rsidRPr="000E4DC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0E4DC5"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 w:rsidRPr="000E4DC5"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 w:rsidRPr="000E4DC5">
        <w:rPr>
          <w:rFonts w:ascii="Traditional Arabic" w:hAnsi="Traditional Arabic" w:cs="Traditional Arabic"/>
          <w:sz w:val="36"/>
          <w:szCs w:val="36"/>
          <w:rtl/>
        </w:rPr>
        <w:t xml:space="preserve"> الجامع ) والأصل في البخاري</w:t>
      </w:r>
    </w:p>
    <w:p w14:paraId="71E436AE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من قال رضيت بالله ربا</w:t>
      </w:r>
    </w:p>
    <w:p w14:paraId="5B12B169" w14:textId="77777777" w:rsidR="00FB6BBA" w:rsidRPr="00114DB0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114DB0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72D0140" w14:textId="77777777" w:rsidR="00FB6BBA" w:rsidRPr="00114DB0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14DB0">
        <w:rPr>
          <w:rFonts w:ascii="Traditional Arabic" w:hAnsi="Traditional Arabic" w:cs="Traditional Arabic"/>
          <w:sz w:val="36"/>
          <w:szCs w:val="36"/>
          <w:rtl/>
        </w:rPr>
        <w:t>من قال رضيت بالله ربا وبالإسلام دينا وبمحمد نبيا وجبت له الجنة</w:t>
      </w:r>
    </w:p>
    <w:p w14:paraId="1495FAF9" w14:textId="77777777" w:rsidR="00FB6BBA" w:rsidRPr="00114DB0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114DB0">
        <w:rPr>
          <w:rFonts w:ascii="Traditional Arabic" w:hAnsi="Traditional Arabic" w:cs="Traditional Arabic"/>
          <w:sz w:val="36"/>
          <w:szCs w:val="36"/>
          <w:rtl/>
        </w:rPr>
        <w:lastRenderedPageBreak/>
        <w:t>رواه أبو داود وصححه الألباني والأصل في مسلم</w:t>
      </w:r>
    </w:p>
    <w:p w14:paraId="58C9ECB6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من قرأ: (قل هو الله أحد)</w:t>
      </w:r>
    </w:p>
    <w:p w14:paraId="558ADC2E" w14:textId="77777777" w:rsidR="00FB6BBA" w:rsidRPr="0075545A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75545A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B2DB74A" w14:textId="77777777" w:rsidR="00FB6BBA" w:rsidRPr="0075545A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75545A">
        <w:rPr>
          <w:rFonts w:ascii="Traditional Arabic" w:hAnsi="Traditional Arabic" w:cs="Traditional Arabic"/>
          <w:sz w:val="36"/>
          <w:szCs w:val="36"/>
          <w:rtl/>
        </w:rPr>
        <w:t>من قرأ: (قل هو الله أحد) فقد قرأ ثلث القرآن</w:t>
      </w:r>
    </w:p>
    <w:p w14:paraId="33DD5EE9" w14:textId="77777777" w:rsidR="00FB6BBA" w:rsidRPr="0075545A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75545A"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 والأصل في مسلم</w:t>
      </w:r>
    </w:p>
    <w:p w14:paraId="4E8EDFFE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من قال: سبحان الله العظيم وبحمده</w:t>
      </w:r>
    </w:p>
    <w:p w14:paraId="5A33FAD3" w14:textId="77777777" w:rsidR="00FB6BBA" w:rsidRPr="009746AC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9746AC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9746AC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72A4B8B" w14:textId="77777777" w:rsidR="00FB6BBA" w:rsidRPr="009746AC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746AC">
        <w:rPr>
          <w:rFonts w:ascii="Traditional Arabic" w:hAnsi="Traditional Arabic" w:cs="Traditional Arabic"/>
          <w:sz w:val="36"/>
          <w:szCs w:val="36"/>
          <w:rtl/>
        </w:rPr>
        <w:t>من قال: سبحان الله العظيم وبحمده غرست له نخلة في الجنة</w:t>
      </w:r>
    </w:p>
    <w:p w14:paraId="4CA0D3A2" w14:textId="77777777" w:rsidR="00FB6BBA" w:rsidRPr="009746AC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9746AC"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50E3DA46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9879F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صلى الله عليه وسلم - من صلى </w:t>
      </w:r>
      <w:proofErr w:type="gramStart"/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علي</w:t>
      </w:r>
      <w:proofErr w:type="gramEnd"/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صلاة</w:t>
      </w:r>
    </w:p>
    <w:p w14:paraId="503982E6" w14:textId="77777777" w:rsidR="00FB6BBA" w:rsidRPr="00473EF4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473EF4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95F98BB" w14:textId="77777777" w:rsidR="00FB6BBA" w:rsidRPr="00473EF4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473EF4">
        <w:rPr>
          <w:rFonts w:ascii="Traditional Arabic" w:hAnsi="Traditional Arabic" w:cs="Traditional Arabic"/>
          <w:sz w:val="36"/>
          <w:szCs w:val="36"/>
          <w:rtl/>
        </w:rPr>
        <w:t xml:space="preserve">من صلى </w:t>
      </w:r>
      <w:proofErr w:type="gramStart"/>
      <w:r w:rsidRPr="00473EF4">
        <w:rPr>
          <w:rFonts w:ascii="Traditional Arabic" w:hAnsi="Traditional Arabic" w:cs="Traditional Arabic"/>
          <w:sz w:val="36"/>
          <w:szCs w:val="36"/>
          <w:rtl/>
        </w:rPr>
        <w:t>علي</w:t>
      </w:r>
      <w:proofErr w:type="gramEnd"/>
      <w:r w:rsidRPr="00473EF4">
        <w:rPr>
          <w:rFonts w:ascii="Traditional Arabic" w:hAnsi="Traditional Arabic" w:cs="Traditional Arabic"/>
          <w:sz w:val="36"/>
          <w:szCs w:val="36"/>
          <w:rtl/>
        </w:rPr>
        <w:t xml:space="preserve"> صلاة صلى الله عليه عشرا وحطت عنه عشر خطيئات ورفعت له عشر درجات</w:t>
      </w:r>
    </w:p>
    <w:p w14:paraId="73731C57" w14:textId="77777777" w:rsidR="00FB6BBA" w:rsidRPr="00473EF4" w:rsidRDefault="00FB6BBA" w:rsidP="00E14FBE">
      <w:pPr>
        <w:bidi/>
        <w:rPr>
          <w:rFonts w:ascii="Traditional Arabic" w:hAnsi="Traditional Arabic" w:cs="Traditional Arabic"/>
          <w:rtl/>
        </w:rPr>
      </w:pPr>
      <w:r w:rsidRPr="00473EF4"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221330B7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9879F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إذا قال الرجل لأخيه: جزاك الله خيرا</w:t>
      </w:r>
    </w:p>
    <w:p w14:paraId="5540A0BD" w14:textId="77777777" w:rsidR="00FB6BBA" w:rsidRPr="00CE0058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CE005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B635EB5" w14:textId="77777777" w:rsidR="00FB6BBA" w:rsidRPr="00CE0058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CE0058">
        <w:rPr>
          <w:rFonts w:ascii="Traditional Arabic" w:hAnsi="Traditional Arabic" w:cs="Traditional Arabic"/>
          <w:sz w:val="36"/>
          <w:szCs w:val="36"/>
          <w:rtl/>
        </w:rPr>
        <w:t>إذا قال الرجل لأخيه: جزاك الله خيرا فقد أبلغ في الثناء</w:t>
      </w:r>
    </w:p>
    <w:p w14:paraId="1E351CBF" w14:textId="77777777" w:rsidR="00FB6BBA" w:rsidRPr="00CE0058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CE0058">
        <w:rPr>
          <w:rFonts w:ascii="Traditional Arabic" w:hAnsi="Traditional Arabic" w:cs="Traditional Arabic"/>
          <w:sz w:val="36"/>
          <w:szCs w:val="36"/>
          <w:rtl/>
        </w:rPr>
        <w:lastRenderedPageBreak/>
        <w:t>رواه الترمذي وصححه الألباني</w:t>
      </w:r>
    </w:p>
    <w:p w14:paraId="769CA0CD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9879F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إذا استجد ثوبا</w:t>
      </w:r>
    </w:p>
    <w:p w14:paraId="71D1DB5F" w14:textId="77777777" w:rsidR="00FB6BBA" w:rsidRPr="00FA1120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FA1120"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إذا استجد ثوبا يقول:</w:t>
      </w:r>
    </w:p>
    <w:p w14:paraId="1AD9B1F1" w14:textId="77777777" w:rsidR="00FB6BBA" w:rsidRPr="00FA1120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FA1120">
        <w:rPr>
          <w:rFonts w:ascii="Traditional Arabic" w:hAnsi="Traditional Arabic" w:cs="Traditional Arabic"/>
          <w:sz w:val="36"/>
          <w:szCs w:val="36"/>
          <w:rtl/>
        </w:rPr>
        <w:t xml:space="preserve">اللهم لك الحمد أنت </w:t>
      </w:r>
      <w:proofErr w:type="spellStart"/>
      <w:r w:rsidRPr="00FA1120">
        <w:rPr>
          <w:rFonts w:ascii="Traditional Arabic" w:hAnsi="Traditional Arabic" w:cs="Traditional Arabic"/>
          <w:sz w:val="36"/>
          <w:szCs w:val="36"/>
          <w:rtl/>
        </w:rPr>
        <w:t>كسوتنيه</w:t>
      </w:r>
      <w:proofErr w:type="spellEnd"/>
      <w:r w:rsidRPr="00FA1120">
        <w:rPr>
          <w:rFonts w:ascii="Traditional Arabic" w:hAnsi="Traditional Arabic" w:cs="Traditional Arabic"/>
          <w:sz w:val="36"/>
          <w:szCs w:val="36"/>
          <w:rtl/>
        </w:rPr>
        <w:t xml:space="preserve"> أسألك من خيره وخير ما صنع له وأعوذ بك من شره وشر ما صنع له</w:t>
      </w:r>
    </w:p>
    <w:p w14:paraId="2C8C29B8" w14:textId="77777777" w:rsidR="00FB6BBA" w:rsidRPr="00FA1120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FA1120"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1829300B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لمن لبس ثوبا جديدا</w:t>
      </w:r>
    </w:p>
    <w:p w14:paraId="7F24D24F" w14:textId="77777777" w:rsidR="00FB6BBA" w:rsidRPr="00281AB7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281AB7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لمن لبس ثوبا جديدا:</w:t>
      </w:r>
    </w:p>
    <w:p w14:paraId="42A5295E" w14:textId="77777777" w:rsidR="00FB6BBA" w:rsidRPr="00281AB7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281AB7">
        <w:rPr>
          <w:rFonts w:ascii="Traditional Arabic" w:hAnsi="Traditional Arabic" w:cs="Traditional Arabic"/>
          <w:sz w:val="36"/>
          <w:szCs w:val="36"/>
          <w:rtl/>
        </w:rPr>
        <w:t>البس جديدا، وعش حميدا، ومت شهيدا.</w:t>
      </w:r>
    </w:p>
    <w:p w14:paraId="5530E0FA" w14:textId="77777777" w:rsidR="00FB6BBA" w:rsidRPr="00281AB7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281AB7"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4F33AAE4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9879F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من رأى مبتلى فقال الحمد لله</w:t>
      </w:r>
    </w:p>
    <w:p w14:paraId="0C2FBF07" w14:textId="77777777" w:rsidR="00FB6BBA" w:rsidRPr="00563657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563657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EC02CFD" w14:textId="77777777" w:rsidR="00FB6BBA" w:rsidRPr="00563657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563657">
        <w:rPr>
          <w:rFonts w:ascii="Traditional Arabic" w:hAnsi="Traditional Arabic" w:cs="Traditional Arabic"/>
          <w:sz w:val="36"/>
          <w:szCs w:val="36"/>
          <w:rtl/>
        </w:rPr>
        <w:t>من رأى مبتلى فقال الحمد لله الذي عافاني مما ابتلاك به وفضلني على كثير ممن خلق تفضيلا لم يصبه ذلك البلاء</w:t>
      </w:r>
    </w:p>
    <w:p w14:paraId="4D8A974A" w14:textId="77777777" w:rsidR="00FB6BBA" w:rsidRPr="00563657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563657"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58DAC042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9879F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من جلس مجلسا كثر فيه لغطه</w:t>
      </w:r>
    </w:p>
    <w:p w14:paraId="5B0E7DAA" w14:textId="77777777" w:rsidR="00FB6BBA" w:rsidRPr="00A26E9A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A26E9A">
        <w:rPr>
          <w:rFonts w:ascii="Traditional Arabic" w:hAnsi="Traditional Arabic" w:cs="Traditional Arabic"/>
          <w:sz w:val="36"/>
          <w:szCs w:val="36"/>
          <w:rtl/>
        </w:rPr>
        <w:lastRenderedPageBreak/>
        <w:t>قال رسول الله صلى الله عليه وسلم</w:t>
      </w:r>
    </w:p>
    <w:p w14:paraId="55F7CCDB" w14:textId="77777777" w:rsidR="00FB6BBA" w:rsidRPr="00A26E9A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26E9A">
        <w:rPr>
          <w:rFonts w:ascii="Traditional Arabic" w:hAnsi="Traditional Arabic" w:cs="Traditional Arabic"/>
          <w:sz w:val="36"/>
          <w:szCs w:val="36"/>
          <w:rtl/>
        </w:rPr>
        <w:t xml:space="preserve">من جلس مجلسا كثر فيه لغطه فقال قبل أن يقوم من مجلسه ذلك: (سبحانك اللهم وبحمدك أشهد أن لا إله إلا أنت، أستغفرك وأتوب إليك) إلا غفر الله له </w:t>
      </w:r>
      <w:proofErr w:type="spellStart"/>
      <w:r w:rsidRPr="00A26E9A">
        <w:rPr>
          <w:rFonts w:ascii="Traditional Arabic" w:hAnsi="Traditional Arabic" w:cs="Traditional Arabic"/>
          <w:sz w:val="36"/>
          <w:szCs w:val="36"/>
          <w:rtl/>
        </w:rPr>
        <w:t>ماكان</w:t>
      </w:r>
      <w:proofErr w:type="spellEnd"/>
      <w:r w:rsidRPr="00A26E9A">
        <w:rPr>
          <w:rFonts w:ascii="Traditional Arabic" w:hAnsi="Traditional Arabic" w:cs="Traditional Arabic"/>
          <w:sz w:val="36"/>
          <w:szCs w:val="36"/>
          <w:rtl/>
        </w:rPr>
        <w:t xml:space="preserve"> في مجلسه ذلك </w:t>
      </w:r>
    </w:p>
    <w:p w14:paraId="1E7ACF31" w14:textId="77777777" w:rsidR="00FB6BBA" w:rsidRPr="00A26E9A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A26E9A"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686B5846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9879F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أد الأمانة إلى من ائتمنك</w:t>
      </w:r>
    </w:p>
    <w:p w14:paraId="79266E96" w14:textId="77777777" w:rsidR="00FB6BBA" w:rsidRPr="00D2056A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D2056A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26D65AE" w14:textId="77777777" w:rsidR="00FB6BBA" w:rsidRPr="00D2056A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2056A">
        <w:rPr>
          <w:rFonts w:ascii="Traditional Arabic" w:hAnsi="Traditional Arabic" w:cs="Traditional Arabic"/>
          <w:sz w:val="36"/>
          <w:szCs w:val="36"/>
          <w:rtl/>
        </w:rPr>
        <w:t>أد الأمانة إلى من ائتمنك ولا تخن من خانك</w:t>
      </w:r>
    </w:p>
    <w:p w14:paraId="49E2A159" w14:textId="77777777" w:rsidR="00FB6BBA" w:rsidRPr="00D2056A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2056A"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1654A4B5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9879F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السواك</w:t>
      </w:r>
    </w:p>
    <w:p w14:paraId="483F7145" w14:textId="77777777" w:rsidR="00FB6BBA" w:rsidRPr="002B6E5A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2B6E5A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4E942C7" w14:textId="77777777" w:rsidR="00FB6BBA" w:rsidRPr="002B6E5A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B6E5A">
        <w:rPr>
          <w:rFonts w:ascii="Traditional Arabic" w:hAnsi="Traditional Arabic" w:cs="Traditional Arabic"/>
          <w:sz w:val="36"/>
          <w:szCs w:val="36"/>
          <w:rtl/>
        </w:rPr>
        <w:t>السواك مطهرة للفم مرضاة للرب</w:t>
      </w:r>
    </w:p>
    <w:p w14:paraId="43B3968C" w14:textId="77777777" w:rsidR="00FB6BBA" w:rsidRPr="002B6E5A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2B6E5A"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5BA352EC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9879F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أمك ثم أمك</w:t>
      </w:r>
    </w:p>
    <w:p w14:paraId="23B10E50" w14:textId="77777777" w:rsidR="00FB6BBA" w:rsidRPr="00AA4C2C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AA4C2C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A7EE016" w14:textId="77777777" w:rsidR="00FB6BBA" w:rsidRPr="00AA4C2C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AA4C2C">
        <w:rPr>
          <w:rFonts w:ascii="Traditional Arabic" w:hAnsi="Traditional Arabic" w:cs="Traditional Arabic"/>
          <w:sz w:val="36"/>
          <w:szCs w:val="36"/>
          <w:rtl/>
        </w:rPr>
        <w:t>قيل للنبي صلى الله عليه وسلم: من أبر؟ فقال: أمك ثم أمك ثم أمك ثم أباك ثم الأقرب فالأقرب</w:t>
      </w:r>
    </w:p>
    <w:p w14:paraId="5067A1B4" w14:textId="77777777" w:rsidR="00FB6BBA" w:rsidRPr="00AA4C2C" w:rsidRDefault="00FB6BBA" w:rsidP="00E14FBE">
      <w:pPr>
        <w:bidi/>
        <w:rPr>
          <w:rFonts w:ascii="Traditional Arabic" w:hAnsi="Traditional Arabic" w:cs="Traditional Arabic"/>
          <w:rtl/>
        </w:rPr>
      </w:pPr>
      <w:r w:rsidRPr="00AA4C2C">
        <w:rPr>
          <w:rFonts w:ascii="Traditional Arabic" w:hAnsi="Traditional Arabic" w:cs="Traditional Arabic"/>
          <w:sz w:val="36"/>
          <w:szCs w:val="36"/>
          <w:rtl/>
        </w:rPr>
        <w:t xml:space="preserve">رواه أبو داود وقال </w:t>
      </w:r>
      <w:proofErr w:type="gramStart"/>
      <w:r w:rsidRPr="00AA4C2C"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 w:rsidRPr="00AA4C2C">
        <w:rPr>
          <w:rFonts w:ascii="Traditional Arabic" w:hAnsi="Traditional Arabic" w:cs="Traditional Arabic"/>
          <w:sz w:val="36"/>
          <w:szCs w:val="36"/>
          <w:rtl/>
        </w:rPr>
        <w:t xml:space="preserve"> حسن صحيح</w:t>
      </w:r>
    </w:p>
    <w:p w14:paraId="32B35DF1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علمني رسول الله صلى الله عليه وسلم - تصدقوا ولو بتمرة</w:t>
      </w:r>
    </w:p>
    <w:p w14:paraId="2627C171" w14:textId="77777777" w:rsidR="00FB6BBA" w:rsidRPr="0081376F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81376F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E34CC30" w14:textId="77777777" w:rsidR="00FB6BBA" w:rsidRPr="0081376F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1376F">
        <w:rPr>
          <w:rFonts w:ascii="Traditional Arabic" w:hAnsi="Traditional Arabic" w:cs="Traditional Arabic"/>
          <w:sz w:val="36"/>
          <w:szCs w:val="36"/>
          <w:rtl/>
        </w:rPr>
        <w:t>تصدقوا ولو بتمرة</w:t>
      </w:r>
    </w:p>
    <w:p w14:paraId="2A8A39DC" w14:textId="77777777" w:rsidR="00FB6BBA" w:rsidRPr="0081376F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81376F"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 w:rsidRPr="0081376F"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 w:rsidRPr="0081376F"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13DA8065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ليس منا من لم يرحم صغيرنا</w:t>
      </w:r>
    </w:p>
    <w:p w14:paraId="407C6381" w14:textId="77777777" w:rsidR="00FB6BBA" w:rsidRPr="00B77FBE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B77FBE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F022A45" w14:textId="77777777" w:rsidR="00FB6BBA" w:rsidRPr="00B77FBE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77FBE">
        <w:rPr>
          <w:rFonts w:ascii="Traditional Arabic" w:hAnsi="Traditional Arabic" w:cs="Traditional Arabic"/>
          <w:sz w:val="36"/>
          <w:szCs w:val="36"/>
          <w:rtl/>
        </w:rPr>
        <w:t>ليس منا من لم يرحم صغيرنا ويوقر كبيرنا</w:t>
      </w:r>
    </w:p>
    <w:p w14:paraId="111C942D" w14:textId="77777777" w:rsidR="00FB6BBA" w:rsidRPr="00B77FBE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B77FBE"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 w:rsidRPr="00B77FBE"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 w:rsidRPr="00B77FBE"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106D469C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9879F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إذا أحب أحدكم أخاه فليعلمه</w:t>
      </w:r>
    </w:p>
    <w:p w14:paraId="4B3A945B" w14:textId="77777777" w:rsidR="00FB6BBA" w:rsidRPr="00A42FFC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42FFC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15A3E0D" w14:textId="77777777" w:rsidR="00FB6BBA" w:rsidRPr="00A42FFC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42FFC">
        <w:rPr>
          <w:rFonts w:ascii="Traditional Arabic" w:hAnsi="Traditional Arabic" w:cs="Traditional Arabic"/>
          <w:sz w:val="36"/>
          <w:szCs w:val="36"/>
          <w:rtl/>
        </w:rPr>
        <w:t xml:space="preserve">إذا </w:t>
      </w:r>
      <w:r>
        <w:rPr>
          <w:rFonts w:ascii="Traditional Arabic" w:hAnsi="Traditional Arabic" w:cs="Traditional Arabic"/>
          <w:sz w:val="36"/>
          <w:szCs w:val="36"/>
          <w:rtl/>
        </w:rPr>
        <w:t>أحب أحدكم أخاه فليعلمه أنه يحبه</w:t>
      </w:r>
    </w:p>
    <w:p w14:paraId="1E0B4E25" w14:textId="77777777" w:rsidR="00FB6BBA" w:rsidRPr="00A42FFC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A42FFC">
        <w:rPr>
          <w:rFonts w:ascii="Traditional Arabic" w:hAnsi="Traditional Arabic" w:cs="Traditional Arabic"/>
          <w:sz w:val="36"/>
          <w:szCs w:val="36"/>
          <w:rtl/>
        </w:rPr>
        <w:t xml:space="preserve">صححه الالباني </w:t>
      </w:r>
      <w:proofErr w:type="gramStart"/>
      <w:r w:rsidRPr="00A42FFC"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 w:rsidRPr="00A42FFC">
        <w:rPr>
          <w:rFonts w:ascii="Traditional Arabic" w:hAnsi="Traditional Arabic" w:cs="Traditional Arabic"/>
          <w:sz w:val="36"/>
          <w:szCs w:val="36"/>
          <w:rtl/>
        </w:rPr>
        <w:t xml:space="preserve"> الأدب المفرد )</w:t>
      </w:r>
    </w:p>
    <w:p w14:paraId="32C1979E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9879F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 - من قال: (السلام عليكم)</w:t>
      </w:r>
    </w:p>
    <w:p w14:paraId="47E24863" w14:textId="77777777" w:rsidR="00FB6BBA" w:rsidRPr="00BE320D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BE320D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4EFFDC73" w14:textId="77777777" w:rsidR="00FB6BBA" w:rsidRPr="00BE320D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BE320D">
        <w:rPr>
          <w:rFonts w:ascii="Traditional Arabic" w:hAnsi="Traditional Arabic" w:cs="Traditional Arabic"/>
          <w:sz w:val="36"/>
          <w:szCs w:val="36"/>
          <w:rtl/>
        </w:rPr>
        <w:t>من قال: (السلام عليكم) كتبت له عشر حسنات ومن قال: (السلام عليكم ورحمة الله) كتبت له عشرون حسنة، ومن قال: (السلام عليكم ورحمة الله وبركاته) كتبت له ثلاثون حسنة.</w:t>
      </w:r>
    </w:p>
    <w:p w14:paraId="48B9037D" w14:textId="77777777" w:rsidR="00FB6BBA" w:rsidRPr="00BE320D" w:rsidRDefault="00FB6BBA" w:rsidP="00E14FBE">
      <w:pPr>
        <w:bidi/>
        <w:rPr>
          <w:rFonts w:ascii="Traditional Arabic" w:hAnsi="Traditional Arabic" w:cs="Traditional Arabic"/>
          <w:rtl/>
        </w:rPr>
      </w:pPr>
      <w:r w:rsidRPr="00BE320D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</w:t>
      </w:r>
      <w:proofErr w:type="gramStart"/>
      <w:r w:rsidRPr="00BE320D"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 w:rsidRPr="00BE320D">
        <w:rPr>
          <w:rFonts w:ascii="Traditional Arabic" w:hAnsi="Traditional Arabic" w:cs="Traditional Arabic"/>
          <w:sz w:val="36"/>
          <w:szCs w:val="36"/>
          <w:rtl/>
        </w:rPr>
        <w:t xml:space="preserve"> صحيح لغيره ( صحيح الترغيب )</w:t>
      </w:r>
    </w:p>
    <w:p w14:paraId="7CC7B8D5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كل كلمة طيبة صدقة</w:t>
      </w:r>
    </w:p>
    <w:p w14:paraId="150ACF33" w14:textId="77777777" w:rsidR="00FB6BBA" w:rsidRPr="00013E7D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013E7D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ABB88E7" w14:textId="77777777" w:rsidR="00FB6BBA" w:rsidRPr="00013E7D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13E7D">
        <w:rPr>
          <w:rFonts w:ascii="Traditional Arabic" w:hAnsi="Traditional Arabic" w:cs="Traditional Arabic"/>
          <w:sz w:val="36"/>
          <w:szCs w:val="36"/>
          <w:rtl/>
        </w:rPr>
        <w:t>كل كلمة طيبة صدقة وعون الرجل أخاه صدقة</w:t>
      </w:r>
    </w:p>
    <w:p w14:paraId="677FFAA7" w14:textId="77777777" w:rsidR="00FB6BBA" w:rsidRPr="00013E7D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013E7D">
        <w:rPr>
          <w:rFonts w:ascii="Traditional Arabic" w:hAnsi="Traditional Arabic" w:cs="Traditional Arabic"/>
          <w:sz w:val="36"/>
          <w:szCs w:val="36"/>
          <w:rtl/>
        </w:rPr>
        <w:t xml:space="preserve">حسنه الألباني </w:t>
      </w:r>
      <w:proofErr w:type="gramStart"/>
      <w:r w:rsidRPr="00013E7D">
        <w:rPr>
          <w:rFonts w:ascii="Traditional Arabic" w:hAnsi="Traditional Arabic" w:cs="Traditional Arabic"/>
          <w:sz w:val="36"/>
          <w:szCs w:val="36"/>
          <w:rtl/>
        </w:rPr>
        <w:t>( السلسلة</w:t>
      </w:r>
      <w:proofErr w:type="gramEnd"/>
      <w:r w:rsidRPr="00013E7D">
        <w:rPr>
          <w:rFonts w:ascii="Traditional Arabic" w:hAnsi="Traditional Arabic" w:cs="Traditional Arabic"/>
          <w:sz w:val="36"/>
          <w:szCs w:val="36"/>
          <w:rtl/>
        </w:rPr>
        <w:t xml:space="preserve"> الصحيحة )</w:t>
      </w:r>
    </w:p>
    <w:p w14:paraId="33BFD8B9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تهادوا تحابوا</w:t>
      </w:r>
    </w:p>
    <w:p w14:paraId="61E9F4F1" w14:textId="77777777" w:rsidR="00FB6BBA" w:rsidRPr="00143169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143169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766A32E" w14:textId="77777777" w:rsidR="00FB6BBA" w:rsidRPr="00143169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43169">
        <w:rPr>
          <w:rFonts w:ascii="Traditional Arabic" w:hAnsi="Traditional Arabic" w:cs="Traditional Arabic"/>
          <w:sz w:val="36"/>
          <w:szCs w:val="36"/>
          <w:rtl/>
        </w:rPr>
        <w:t>تهادوا تحابوا</w:t>
      </w:r>
    </w:p>
    <w:p w14:paraId="678F0F8C" w14:textId="77777777" w:rsidR="00FB6BBA" w:rsidRPr="00143169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143169">
        <w:rPr>
          <w:rFonts w:ascii="Traditional Arabic" w:hAnsi="Traditional Arabic" w:cs="Traditional Arabic"/>
          <w:sz w:val="36"/>
          <w:szCs w:val="36"/>
          <w:rtl/>
        </w:rPr>
        <w:t xml:space="preserve">حسنه الألباني </w:t>
      </w:r>
      <w:proofErr w:type="gramStart"/>
      <w:r w:rsidRPr="00143169"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 w:rsidRPr="00143169"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76546704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</w:t>
      </w:r>
      <w:r w:rsidRPr="009879F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</w:t>
      </w:r>
      <w:r w:rsidRPr="009879F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- من استغفر للمؤمنين وللمؤمنات</w:t>
      </w:r>
    </w:p>
    <w:p w14:paraId="1F00F9A5" w14:textId="77777777" w:rsidR="00FB6BBA" w:rsidRPr="00AE792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AE7925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375E5B8" w14:textId="77777777" w:rsidR="00FB6BBA" w:rsidRPr="00AE7925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E7925">
        <w:rPr>
          <w:rFonts w:ascii="Traditional Arabic" w:hAnsi="Traditional Arabic" w:cs="Traditional Arabic"/>
          <w:sz w:val="36"/>
          <w:szCs w:val="36"/>
          <w:rtl/>
        </w:rPr>
        <w:t>من استغفر للمؤمنين وللمؤمنات كتب الله له بكل مؤمن ومؤمنة حسنة</w:t>
      </w:r>
    </w:p>
    <w:p w14:paraId="5CFA6EDA" w14:textId="77777777" w:rsidR="00FB6BBA" w:rsidRPr="00AE7925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AE7925">
        <w:rPr>
          <w:rFonts w:ascii="Traditional Arabic" w:hAnsi="Traditional Arabic" w:cs="Traditional Arabic"/>
          <w:sz w:val="36"/>
          <w:szCs w:val="36"/>
          <w:rtl/>
        </w:rPr>
        <w:t xml:space="preserve">حسنه الألباني </w:t>
      </w:r>
      <w:proofErr w:type="gramStart"/>
      <w:r w:rsidRPr="00AE7925"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 w:rsidRPr="00AE7925"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0E7B8514" w14:textId="77777777" w:rsidR="00FB6BBA" w:rsidRPr="009879F9" w:rsidRDefault="00FB6BBA" w:rsidP="00E14FBE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879F9">
        <w:rPr>
          <w:rFonts w:ascii="Traditional Arabic" w:hAnsi="Traditional Arabic" w:cs="Traditional Arabic"/>
          <w:b/>
          <w:bCs/>
          <w:sz w:val="36"/>
          <w:szCs w:val="36"/>
          <w:rtl/>
        </w:rPr>
        <w:t>علمني رسول الله صلى الله عليه وسلم - من أكل طعاما فقال الحمد لله</w:t>
      </w:r>
    </w:p>
    <w:p w14:paraId="33AD089D" w14:textId="77777777" w:rsidR="00FB6BBA" w:rsidRPr="000C66E6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0C66E6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030394B" w14:textId="77777777" w:rsidR="00FB6BBA" w:rsidRPr="000C66E6" w:rsidRDefault="00FB6BBA" w:rsidP="00E14FB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C66E6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من أكل طعاما فقال الحمد لله الذي أطعمني هذا </w:t>
      </w:r>
      <w:proofErr w:type="spellStart"/>
      <w:r w:rsidRPr="000C66E6">
        <w:rPr>
          <w:rFonts w:ascii="Traditional Arabic" w:hAnsi="Traditional Arabic" w:cs="Traditional Arabic"/>
          <w:sz w:val="36"/>
          <w:szCs w:val="36"/>
          <w:rtl/>
        </w:rPr>
        <w:t>ورزقنيه</w:t>
      </w:r>
      <w:proofErr w:type="spellEnd"/>
      <w:r w:rsidRPr="000C66E6">
        <w:rPr>
          <w:rFonts w:ascii="Traditional Arabic" w:hAnsi="Traditional Arabic" w:cs="Traditional Arabic"/>
          <w:sz w:val="36"/>
          <w:szCs w:val="36"/>
          <w:rtl/>
        </w:rPr>
        <w:t xml:space="preserve"> من غير حول مني ولا قوة غفر له ما تقدم من ذنبه</w:t>
      </w:r>
    </w:p>
    <w:p w14:paraId="2512A5F3" w14:textId="77777777" w:rsidR="00FB6BBA" w:rsidRPr="000C66E6" w:rsidRDefault="00FB6BBA" w:rsidP="00E14FBE">
      <w:pPr>
        <w:bidi/>
        <w:rPr>
          <w:rFonts w:ascii="Traditional Arabic" w:hAnsi="Traditional Arabic" w:cs="Traditional Arabic"/>
          <w:sz w:val="36"/>
          <w:szCs w:val="36"/>
        </w:rPr>
      </w:pPr>
      <w:r w:rsidRPr="000C66E6"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57751B7D" w14:textId="77777777" w:rsidR="00FB6BBA" w:rsidRPr="00E14FBE" w:rsidRDefault="00FB6BBA" w:rsidP="00E14F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42AC7DCD" w14:textId="77777777" w:rsidR="00FB6BBA" w:rsidRPr="00E14FBE" w:rsidRDefault="00FB6BBA" w:rsidP="00E14F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6E62F0D2" w14:textId="77777777" w:rsidR="00FB6BBA" w:rsidRPr="00E14FBE" w:rsidRDefault="00FB6BBA" w:rsidP="00E14F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14FBE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64BD8FD7" w14:textId="77777777" w:rsidR="008223E2" w:rsidRDefault="008223E2" w:rsidP="00E14FBE">
      <w:pPr>
        <w:bidi/>
      </w:pPr>
    </w:p>
    <w:sectPr w:rsidR="008223E2" w:rsidSect="00B97A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959"/>
    <w:rsid w:val="00272959"/>
    <w:rsid w:val="008223E2"/>
    <w:rsid w:val="009879F9"/>
    <w:rsid w:val="00E14FBE"/>
    <w:rsid w:val="00F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8784"/>
  <w15:docId w15:val="{9EAFD2C2-BBEA-4474-9801-3DB0FE6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1324</Words>
  <Characters>7549</Characters>
  <Application>Microsoft Office Word</Application>
  <DocSecurity>0</DocSecurity>
  <Lines>62</Lines>
  <Paragraphs>17</Paragraphs>
  <ScaleCrop>false</ScaleCrop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4</cp:revision>
  <dcterms:created xsi:type="dcterms:W3CDTF">2021-02-24T07:03:00Z</dcterms:created>
  <dcterms:modified xsi:type="dcterms:W3CDTF">2021-03-13T09:25:00Z</dcterms:modified>
</cp:coreProperties>
</file>