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CA687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cs"/>
          <w:b/>
          <w:bCs/>
          <w:sz w:val="36"/>
          <w:szCs w:val="36"/>
          <w:rtl/>
        </w:rPr>
        <w:t>سلسلة من أسباب دخول الجنة</w:t>
      </w:r>
    </w:p>
    <w:p w14:paraId="1DBD83DA" w14:textId="77777777" w:rsidR="00744CBE" w:rsidRPr="0033270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مجموعة متنوعة من نصوص الكتاب والسنة نتعرف من خلالها على بعض الأسباب الموجبة لدخول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.</w:t>
      </w:r>
      <w:proofErr w:type="gramEnd"/>
    </w:p>
    <w:p w14:paraId="0A7810F3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- 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الإيمان</w:t>
      </w:r>
      <w:proofErr w:type="gramEnd"/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والعمل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الصالح</w:t>
      </w:r>
    </w:p>
    <w:p w14:paraId="3B2EEA15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11D6FD20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وعملوا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الصالحات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أصحاب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خالدون</w:t>
      </w:r>
    </w:p>
    <w:p w14:paraId="7FB971C3" w14:textId="77777777" w:rsidR="00744CBE" w:rsidRPr="002744B3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cs="Traditional Arabic"/>
          <w:sz w:val="36"/>
          <w:szCs w:val="36"/>
          <w:rtl/>
        </w:rPr>
        <w:t xml:space="preserve"> : 82]</w:t>
      </w:r>
    </w:p>
    <w:p w14:paraId="084E4E70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- 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التوحيد</w:t>
      </w:r>
      <w:proofErr w:type="gramEnd"/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والاستقامة</w:t>
      </w:r>
    </w:p>
    <w:p w14:paraId="3F23D742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5D05DE22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استقاموا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يحزنون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أصحاب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جزاء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يعملون</w:t>
      </w:r>
    </w:p>
    <w:p w14:paraId="4527B26A" w14:textId="77777777" w:rsidR="00744CBE" w:rsidRPr="003A794D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eastAsia"/>
          <w:sz w:val="36"/>
          <w:szCs w:val="36"/>
          <w:rtl/>
        </w:rPr>
        <w:t>الأحقاف</w:t>
      </w:r>
      <w:r>
        <w:rPr>
          <w:rFonts w:ascii="Traditional Arabic" w:cs="Traditional Arabic"/>
          <w:sz w:val="36"/>
          <w:szCs w:val="36"/>
          <w:rtl/>
        </w:rPr>
        <w:t xml:space="preserve"> : 13-14]</w:t>
      </w:r>
    </w:p>
    <w:p w14:paraId="1EF47436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- 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الطهارة</w:t>
      </w:r>
      <w:proofErr w:type="gramEnd"/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الكفر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وتطييب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النفس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بالتوحيد</w:t>
      </w:r>
    </w:p>
    <w:p w14:paraId="231AFE15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5D922386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تتوفاهم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الملائكة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طيبين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ادخلوا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تعملون</w:t>
      </w:r>
    </w:p>
    <w:p w14:paraId="4A69B8DA" w14:textId="77777777" w:rsidR="00744CBE" w:rsidRPr="00C843A7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eastAsia"/>
          <w:sz w:val="36"/>
          <w:szCs w:val="36"/>
          <w:rtl/>
        </w:rPr>
        <w:t>النحل</w:t>
      </w:r>
      <w:r>
        <w:rPr>
          <w:rFonts w:ascii="Traditional Arabic" w:cs="Traditional Arabic"/>
          <w:sz w:val="36"/>
          <w:szCs w:val="36"/>
          <w:rtl/>
        </w:rPr>
        <w:t xml:space="preserve"> : 32]</w:t>
      </w:r>
    </w:p>
    <w:p w14:paraId="54E54F9F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lastRenderedPageBreak/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- 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الإيمان</w:t>
      </w:r>
      <w:proofErr w:type="gramEnd"/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والإسلام</w:t>
      </w:r>
    </w:p>
    <w:p w14:paraId="7C2C6B16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4F153383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بآياتنا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وكانوا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ادخلوا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وأزواجكم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تحبرون</w:t>
      </w:r>
    </w:p>
    <w:p w14:paraId="7B6600A1" w14:textId="77777777" w:rsidR="00744CBE" w:rsidRPr="002F7B1D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eastAsia"/>
          <w:sz w:val="36"/>
          <w:szCs w:val="36"/>
          <w:rtl/>
        </w:rPr>
        <w:t>الزخرف</w:t>
      </w:r>
      <w:r>
        <w:rPr>
          <w:rFonts w:ascii="Traditional Arabic" w:cs="Traditional Arabic"/>
          <w:sz w:val="36"/>
          <w:szCs w:val="36"/>
          <w:rtl/>
        </w:rPr>
        <w:t xml:space="preserve"> : 69-70]</w:t>
      </w:r>
    </w:p>
    <w:p w14:paraId="13330ABD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- 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التوبة</w:t>
      </w:r>
      <w:proofErr w:type="gramEnd"/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والإيمان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والعمل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الصالح</w:t>
      </w:r>
    </w:p>
    <w:p w14:paraId="282FBE04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4A9972A0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وآمن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فأولئك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يدخلون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يظلمون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شيئا</w:t>
      </w:r>
    </w:p>
    <w:p w14:paraId="7BCF2F6D" w14:textId="77777777" w:rsidR="00744CBE" w:rsidRPr="0055359F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eastAsia"/>
          <w:sz w:val="36"/>
          <w:szCs w:val="36"/>
          <w:rtl/>
        </w:rPr>
        <w:t>مريم</w:t>
      </w:r>
      <w:r>
        <w:rPr>
          <w:rFonts w:ascii="Traditional Arabic" w:cs="Traditional Arabic"/>
          <w:sz w:val="36"/>
          <w:szCs w:val="36"/>
          <w:rtl/>
        </w:rPr>
        <w:t xml:space="preserve"> : 60]</w:t>
      </w:r>
    </w:p>
    <w:p w14:paraId="565B577E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-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الهجرة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والجهاد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في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سبيل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</w:p>
    <w:p w14:paraId="09385006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5062A216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هاجروا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وأخرجوا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ديارهم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وأوذوا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سبيلي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وقاتلوا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وقتلوا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لأكفرن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سيئاتهم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ولأدخلنهم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تجري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ثوابا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الثواب</w:t>
      </w:r>
    </w:p>
    <w:p w14:paraId="72F110C3" w14:textId="77777777" w:rsidR="00744CBE" w:rsidRPr="006159B8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eastAsia"/>
          <w:sz w:val="36"/>
          <w:szCs w:val="36"/>
          <w:rtl/>
        </w:rPr>
        <w:t>آل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عمران</w:t>
      </w:r>
      <w:r>
        <w:rPr>
          <w:rFonts w:ascii="Traditional Arabic" w:cs="Traditional Arabic"/>
          <w:sz w:val="36"/>
          <w:szCs w:val="36"/>
          <w:rtl/>
        </w:rPr>
        <w:t xml:space="preserve"> : 195]</w:t>
      </w:r>
    </w:p>
    <w:p w14:paraId="251D02D3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-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طاعة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وطاعة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رسوله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صلى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عليه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وسلم</w:t>
      </w:r>
    </w:p>
    <w:p w14:paraId="65022766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1EAE7096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تلك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حدود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يطع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يدخله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تجري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العظيم</w:t>
      </w:r>
    </w:p>
    <w:p w14:paraId="2521FFFD" w14:textId="77777777" w:rsidR="00744CBE" w:rsidRPr="008902A8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 : 13]</w:t>
      </w:r>
    </w:p>
    <w:p w14:paraId="24664A0E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-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صدق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النية</w:t>
      </w:r>
    </w:p>
    <w:p w14:paraId="0333B6F5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71FE8D7F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الصادقين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صدقهم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تجري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ورضوا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العظيم</w:t>
      </w:r>
    </w:p>
    <w:p w14:paraId="4D873FB1" w14:textId="77777777" w:rsidR="00744CBE" w:rsidRPr="00C25311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 119]</w:t>
      </w:r>
    </w:p>
    <w:p w14:paraId="58A35220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-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تقوى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تعالى</w:t>
      </w:r>
    </w:p>
    <w:p w14:paraId="0C9273E3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69749245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المتقين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ونعيم</w:t>
      </w:r>
    </w:p>
    <w:p w14:paraId="381C53DB" w14:textId="77777777" w:rsidR="00744CBE" w:rsidRPr="00414BF7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eastAsia"/>
          <w:sz w:val="36"/>
          <w:szCs w:val="36"/>
          <w:rtl/>
        </w:rPr>
        <w:t>الطور</w:t>
      </w:r>
      <w:r>
        <w:rPr>
          <w:rFonts w:ascii="Traditional Arabic" w:cs="Traditional Arabic"/>
          <w:sz w:val="36"/>
          <w:szCs w:val="36"/>
          <w:rtl/>
        </w:rPr>
        <w:t xml:space="preserve"> : 17]</w:t>
      </w:r>
    </w:p>
    <w:p w14:paraId="31C9DCE4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-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اتباع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الصحابة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رضي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عنهم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بإحسان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في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الاعتقاد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والأقوال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والأعمال</w:t>
      </w:r>
    </w:p>
    <w:p w14:paraId="282BD29F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343BF5A7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والسابقون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المهاجرين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والأنصار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اتبعوهم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بإحسان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ورضوا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تجري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العظيم</w:t>
      </w:r>
    </w:p>
    <w:p w14:paraId="7B4BE3FA" w14:textId="77777777" w:rsidR="00744CBE" w:rsidRPr="00504A74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lastRenderedPageBreak/>
        <w:t>[</w:t>
      </w:r>
      <w:r>
        <w:rPr>
          <w:rFonts w:ascii="Traditional Arabic" w:cs="Traditional Arabic" w:hint="eastAsia"/>
          <w:sz w:val="36"/>
          <w:szCs w:val="36"/>
          <w:rtl/>
        </w:rPr>
        <w:t>التوبة</w:t>
      </w:r>
      <w:r>
        <w:rPr>
          <w:rFonts w:ascii="Traditional Arabic" w:cs="Traditional Arabic"/>
          <w:sz w:val="36"/>
          <w:szCs w:val="36"/>
          <w:rtl/>
        </w:rPr>
        <w:t xml:space="preserve"> : 100]</w:t>
      </w:r>
    </w:p>
    <w:p w14:paraId="2975E5A2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-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العبودية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لله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تعالى</w:t>
      </w:r>
    </w:p>
    <w:p w14:paraId="2AF73C6A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69D569B3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جنات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عدن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الرحمن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بالغيب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مأتيا</w:t>
      </w:r>
    </w:p>
    <w:p w14:paraId="3B44E4E6" w14:textId="77777777" w:rsidR="00744CBE" w:rsidRPr="00104AED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eastAsia"/>
          <w:sz w:val="36"/>
          <w:szCs w:val="36"/>
          <w:rtl/>
        </w:rPr>
        <w:t>مريم</w:t>
      </w:r>
      <w:r>
        <w:rPr>
          <w:rFonts w:ascii="Traditional Arabic" w:cs="Traditional Arabic"/>
          <w:sz w:val="36"/>
          <w:szCs w:val="36"/>
          <w:rtl/>
        </w:rPr>
        <w:t xml:space="preserve"> : 61]</w:t>
      </w:r>
    </w:p>
    <w:p w14:paraId="5D0E2278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-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تزكية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النفس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بالتوحيد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وتطهيرها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الشرك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والخبث</w:t>
      </w:r>
    </w:p>
    <w:p w14:paraId="024D4A69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6A2C5870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جنات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عدن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تجري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جزاء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تزكى</w:t>
      </w:r>
    </w:p>
    <w:p w14:paraId="4249A6AB" w14:textId="77777777" w:rsidR="00744CBE" w:rsidRPr="00B523E8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eastAsia"/>
          <w:sz w:val="36"/>
          <w:szCs w:val="36"/>
          <w:rtl/>
        </w:rPr>
        <w:t>طه</w:t>
      </w:r>
      <w:r>
        <w:rPr>
          <w:rFonts w:ascii="Traditional Arabic" w:cs="Traditional Arabic"/>
          <w:sz w:val="36"/>
          <w:szCs w:val="36"/>
          <w:rtl/>
        </w:rPr>
        <w:t xml:space="preserve"> : 76]</w:t>
      </w:r>
    </w:p>
    <w:p w14:paraId="1E8BC0C5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-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الإيمان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والعمل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الصالح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والإخبات</w:t>
      </w:r>
    </w:p>
    <w:p w14:paraId="726F0674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28577585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وعملوا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الصالحات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وأخبتوا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أصحاب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خالدون</w:t>
      </w:r>
    </w:p>
    <w:p w14:paraId="3E444004" w14:textId="77777777" w:rsidR="00744CBE" w:rsidRPr="007D13F6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eastAsia"/>
          <w:sz w:val="36"/>
          <w:szCs w:val="36"/>
          <w:rtl/>
        </w:rPr>
        <w:t>هود</w:t>
      </w:r>
      <w:r>
        <w:rPr>
          <w:rFonts w:ascii="Traditional Arabic" w:cs="Traditional Arabic"/>
          <w:sz w:val="36"/>
          <w:szCs w:val="36"/>
          <w:rtl/>
        </w:rPr>
        <w:t xml:space="preserve"> : 23]</w:t>
      </w:r>
    </w:p>
    <w:p w14:paraId="5B58A4FB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-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الصبر</w:t>
      </w:r>
    </w:p>
    <w:p w14:paraId="72BE0E9E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0043B0A6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وجزاهم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صبروا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وحريرا</w:t>
      </w:r>
    </w:p>
    <w:p w14:paraId="3FDC7D7D" w14:textId="77777777" w:rsidR="00744CBE" w:rsidRPr="00411BEA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lastRenderedPageBreak/>
        <w:t>[</w:t>
      </w:r>
      <w:r>
        <w:rPr>
          <w:rFonts w:asci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: 12]</w:t>
      </w:r>
    </w:p>
    <w:p w14:paraId="08C6EC32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-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الصوم</w:t>
      </w:r>
    </w:p>
    <w:p w14:paraId="525FFC7A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4765A4A5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</w:t>
      </w:r>
      <w:r>
        <w:rPr>
          <w:rFonts w:ascii="Traditional Arabic" w:cs="Traditional Arabic" w:hint="cs"/>
          <w:sz w:val="36"/>
          <w:szCs w:val="36"/>
          <w:rtl/>
        </w:rPr>
        <w:t>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الصائمون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الصائمون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فيقومون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أغلق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</w:p>
    <w:p w14:paraId="216A1CFE" w14:textId="77777777" w:rsidR="00744CBE" w:rsidRPr="00ED24E0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7EE707F3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-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الإحسان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إلى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الحيوان</w:t>
      </w:r>
    </w:p>
    <w:p w14:paraId="0028E0A7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3B3F2562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العطش،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خفه،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أرواه،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فشكر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فأدخله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0089FBB8" w14:textId="77777777" w:rsidR="00744CBE" w:rsidRPr="00327023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488A7EE9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-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إسباغ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الوضوء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ثم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قول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الشهادتين</w:t>
      </w:r>
    </w:p>
    <w:p w14:paraId="04338BEA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488B31BA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يتوضأ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فيبلغ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فيسبغ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الوضوء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ورسوله،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فتحت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الثمانية،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cs="Traditional Arabic" w:hint="cs"/>
          <w:sz w:val="36"/>
          <w:szCs w:val="36"/>
          <w:rtl/>
        </w:rPr>
        <w:t>.</w:t>
      </w:r>
    </w:p>
    <w:p w14:paraId="1EFF7C5F" w14:textId="77777777" w:rsidR="00744CBE" w:rsidRPr="005D73A3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14:paraId="4A530D25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lastRenderedPageBreak/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-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إحسان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الوضوء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ثم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صلاة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ركعتين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بخشوع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وحضور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قلب</w:t>
      </w:r>
    </w:p>
    <w:p w14:paraId="6F2C2CF7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0CC5E87C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يتوضأ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وضوءه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ركعتين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مقبل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بقلبه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ووجهه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</w:p>
    <w:p w14:paraId="1F748E21" w14:textId="77777777" w:rsidR="00744CBE" w:rsidRPr="001600FF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14:paraId="557D3A7D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-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إماطة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الأذى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عن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طريق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الناس</w:t>
      </w:r>
    </w:p>
    <w:p w14:paraId="4039B795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0144B7BC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يتقلب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شجرة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قطعها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ظهر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الطريق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تؤذي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</w:p>
    <w:p w14:paraId="44494A4A" w14:textId="77777777" w:rsidR="00744CBE" w:rsidRPr="0017300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14:paraId="4AB3CC0E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-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شهادة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اثن</w:t>
      </w:r>
      <w:r w:rsidRPr="00484719">
        <w:rPr>
          <w:rFonts w:ascii="Traditional Arabic" w:cs="Traditional Arabic" w:hint="cs"/>
          <w:b/>
          <w:bCs/>
          <w:sz w:val="36"/>
          <w:szCs w:val="36"/>
          <w:rtl/>
        </w:rPr>
        <w:t>ي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أهل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الفضل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لإنسان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بالصلاح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بعد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موته</w:t>
      </w:r>
    </w:p>
    <w:p w14:paraId="6EA80BDA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3FDB9112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أربعة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بخير،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أدخله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فقلنا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وثلاثة،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وثلاثة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فقلنا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واثنان،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واثنان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نسأله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الواحد</w:t>
      </w:r>
    </w:p>
    <w:p w14:paraId="65594883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</w:p>
    <w:p w14:paraId="2D3FB5CA" w14:textId="77777777" w:rsidR="00744CBE" w:rsidRPr="00234C65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وأثنى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أربعة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والصدق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يعرفونه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الأعمال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الصالحة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يفعلها،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يرجى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</w:p>
    <w:p w14:paraId="002DC4F4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lastRenderedPageBreak/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-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الصدق</w:t>
      </w:r>
    </w:p>
    <w:p w14:paraId="76E96B73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73CC1E6D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يهدي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يهدي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ليصدق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صديقا</w:t>
      </w:r>
    </w:p>
    <w:p w14:paraId="78B8295D" w14:textId="77777777" w:rsidR="00744CBE" w:rsidRPr="001E792A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4C17D908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 -</w:t>
      </w:r>
      <w:proofErr w:type="gramEnd"/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كفالة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اليتيم</w:t>
      </w:r>
    </w:p>
    <w:p w14:paraId="49EDF8AC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4969C67C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وكافل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اليتيم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هكذا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وأشار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بالسبابة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والوسطى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شيئا</w:t>
      </w:r>
    </w:p>
    <w:p w14:paraId="79F06161" w14:textId="77777777" w:rsidR="00744CBE" w:rsidRPr="006A7D7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للبخاري</w:t>
      </w:r>
    </w:p>
    <w:p w14:paraId="15D4BA61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-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الذهاب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إلى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المسجد</w:t>
      </w:r>
    </w:p>
    <w:p w14:paraId="1CFEE3B2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7971EFF0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وراح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أعد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نزلا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كلما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راح</w:t>
      </w:r>
    </w:p>
    <w:p w14:paraId="230EC6F2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08F2F607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</w:t>
      </w:r>
      <w:r>
        <w:rPr>
          <w:rFonts w:ascii="Traditional Arabic" w:cs="Traditional Arabic" w:hint="eastAsia"/>
          <w:sz w:val="36"/>
          <w:szCs w:val="36"/>
          <w:rtl/>
        </w:rPr>
        <w:t>الغدو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الشمس،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والرواح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زوال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</w:p>
    <w:p w14:paraId="6BD5224A" w14:textId="77777777" w:rsidR="00744CBE" w:rsidRPr="002558D8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منزله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المسجد،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ذهابه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إعداد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منزله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</w:p>
    <w:p w14:paraId="6A91501D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-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المحافظة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على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السنن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الرواتب</w:t>
      </w:r>
    </w:p>
    <w:p w14:paraId="63BB63A4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26EA7521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ثنتي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عشرة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تطوعا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فريضة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بيتا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0B9C31B5" w14:textId="77777777" w:rsidR="00744CBE" w:rsidRPr="00825BB8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14:paraId="022BA182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-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بناء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مسجد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لله</w:t>
      </w:r>
    </w:p>
    <w:p w14:paraId="5EDFA6E8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4512F257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مسجدا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</w:p>
    <w:p w14:paraId="02E7DF35" w14:textId="77777777" w:rsidR="00744CBE" w:rsidRPr="00FA074B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146AA170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-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عيادة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المريض</w:t>
      </w:r>
    </w:p>
    <w:p w14:paraId="59C00D78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37D1A5E3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مريضا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خرفة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قيل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خرفة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جناها</w:t>
      </w:r>
    </w:p>
    <w:p w14:paraId="00D5C185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14:paraId="236DCCCE" w14:textId="77777777" w:rsidR="00744CBE" w:rsidRPr="002B32FC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جناها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دوامه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جالسا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المريض</w:t>
      </w:r>
    </w:p>
    <w:p w14:paraId="4656CB3C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-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الصبر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على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موت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الصفي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كالولد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والأخ</w:t>
      </w:r>
    </w:p>
    <w:p w14:paraId="0ABF9E52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74295F97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لعبدي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جزاء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قبضت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احتسبه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</w:p>
    <w:p w14:paraId="72451FB6" w14:textId="77777777" w:rsidR="00744CBE" w:rsidRPr="00B526EF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</w:p>
    <w:p w14:paraId="60DE6CB2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-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توحيد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تعالى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والإيمان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بنبوة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عيسى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عليه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السلام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وأن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والنار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حق</w:t>
      </w:r>
    </w:p>
    <w:p w14:paraId="4FFCD1F0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310EC5E5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عيسى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وكلمته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ألقاها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وروح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أدخله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1ECAB6A3" w14:textId="77777777" w:rsidR="00744CBE" w:rsidRPr="007C786F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للبخاري</w:t>
      </w:r>
    </w:p>
    <w:p w14:paraId="61CD59E3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-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الصبر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على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فقدان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البصر</w:t>
      </w:r>
    </w:p>
    <w:p w14:paraId="1DFE4F08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402A9928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ابتليت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بحبيبتيه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فصبر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عوضته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يريد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عينيه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3D4276A9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</w:p>
    <w:p w14:paraId="39CF1726" w14:textId="77777777" w:rsidR="00744CBE" w:rsidRPr="00D7551D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</w:t>
      </w:r>
      <w:r>
        <w:rPr>
          <w:rFonts w:ascii="Traditional Arabic" w:cs="Traditional Arabic" w:hint="eastAsia"/>
          <w:sz w:val="36"/>
          <w:szCs w:val="36"/>
          <w:rtl/>
        </w:rPr>
        <w:t>حبيبتيه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عينيه</w:t>
      </w:r>
    </w:p>
    <w:p w14:paraId="58B7D9E8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-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إنظار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الموسر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والتجاوز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عن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المعسر</w:t>
      </w:r>
    </w:p>
    <w:p w14:paraId="202F6F9A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56D92403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قبلكم،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أتاه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ليقبض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روحه،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أعلم،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انظر،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أبايع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وأجازيهم،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فأنظر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الموسر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وأتجاوز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المعسر،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فأدخله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</w:p>
    <w:p w14:paraId="6347625A" w14:textId="77777777" w:rsidR="00744CBE" w:rsidRPr="005D0F98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</w:p>
    <w:p w14:paraId="4494F9AD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-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بر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الوالدين</w:t>
      </w:r>
    </w:p>
    <w:p w14:paraId="223B39AA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5520041A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رغم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أنفه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رغم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أنفه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رغم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أنفه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قيل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والديه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كليهما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</w:p>
    <w:p w14:paraId="484A2F03" w14:textId="77777777" w:rsidR="00744CBE" w:rsidRPr="009E1AB5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14:paraId="60FA7090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-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المحافظة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على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صلاتي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الفجر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والعصر</w:t>
      </w:r>
    </w:p>
    <w:p w14:paraId="02BD226D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2CDE6878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البردين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</w:p>
    <w:p w14:paraId="6B5A9843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0D903CED" w14:textId="77777777" w:rsidR="00744CBE" w:rsidRPr="004D6D15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</w:t>
      </w:r>
      <w:r w:rsidRPr="004D6D15">
        <w:rPr>
          <w:rFonts w:ascii="Traditional Arabic" w:cs="Traditional Arabic" w:hint="eastAsia"/>
          <w:sz w:val="36"/>
          <w:szCs w:val="36"/>
          <w:rtl/>
        </w:rPr>
        <w:t>أي</w:t>
      </w:r>
      <w:r w:rsidRPr="004D6D15">
        <w:rPr>
          <w:rFonts w:ascii="Traditional Arabic" w:cs="Traditional Arabic"/>
          <w:sz w:val="36"/>
          <w:szCs w:val="36"/>
          <w:rtl/>
        </w:rPr>
        <w:t xml:space="preserve"> </w:t>
      </w:r>
      <w:r w:rsidRPr="004D6D15">
        <w:rPr>
          <w:rFonts w:ascii="Traditional Arabic" w:cs="Traditional Arabic" w:hint="eastAsia"/>
          <w:sz w:val="36"/>
          <w:szCs w:val="36"/>
          <w:rtl/>
        </w:rPr>
        <w:t>صلاتي</w:t>
      </w:r>
      <w:r w:rsidRPr="004D6D15">
        <w:rPr>
          <w:rFonts w:ascii="Traditional Arabic" w:cs="Traditional Arabic"/>
          <w:sz w:val="36"/>
          <w:szCs w:val="36"/>
          <w:rtl/>
        </w:rPr>
        <w:t xml:space="preserve"> </w:t>
      </w:r>
      <w:r w:rsidRPr="004D6D15">
        <w:rPr>
          <w:rFonts w:ascii="Traditional Arabic" w:cs="Traditional Arabic" w:hint="eastAsia"/>
          <w:sz w:val="36"/>
          <w:szCs w:val="36"/>
          <w:rtl/>
        </w:rPr>
        <w:t>الفجر</w:t>
      </w:r>
      <w:r w:rsidRPr="004D6D15">
        <w:rPr>
          <w:rFonts w:ascii="Traditional Arabic" w:cs="Traditional Arabic"/>
          <w:sz w:val="36"/>
          <w:szCs w:val="36"/>
          <w:rtl/>
        </w:rPr>
        <w:t xml:space="preserve"> </w:t>
      </w:r>
      <w:r w:rsidRPr="004D6D15">
        <w:rPr>
          <w:rFonts w:ascii="Traditional Arabic" w:cs="Traditional Arabic" w:hint="eastAsia"/>
          <w:sz w:val="36"/>
          <w:szCs w:val="36"/>
          <w:rtl/>
        </w:rPr>
        <w:t>والعصر</w:t>
      </w:r>
    </w:p>
    <w:p w14:paraId="717E09DD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-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حفظ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اللسان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والفرج</w:t>
      </w:r>
    </w:p>
    <w:p w14:paraId="0B4D6537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3330A142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يضمن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لحييه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أضمن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</w:p>
    <w:p w14:paraId="6BA7363E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</w:p>
    <w:p w14:paraId="08D8DD7D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لحييه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اللسان؛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فيجتنب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الغيبة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والنميمة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والقذف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شابهه</w:t>
      </w:r>
    </w:p>
    <w:p w14:paraId="02B5CCB8" w14:textId="77777777" w:rsidR="00744CBE" w:rsidRPr="00514ECC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رجليه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الفرج،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فيجتنب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والفواحش</w:t>
      </w:r>
    </w:p>
    <w:p w14:paraId="137B6D30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-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الحج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المبرور</w:t>
      </w:r>
    </w:p>
    <w:p w14:paraId="011882B7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245B5A68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. . </w:t>
      </w:r>
      <w:r>
        <w:rPr>
          <w:rFonts w:ascii="Traditional Arabic" w:cs="Traditional Arabic" w:hint="eastAsia"/>
          <w:sz w:val="36"/>
          <w:szCs w:val="36"/>
          <w:rtl/>
        </w:rPr>
        <w:t>والحج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المبرور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جزاء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</w:p>
    <w:p w14:paraId="5FA81CE6" w14:textId="77777777" w:rsidR="00744CBE" w:rsidRPr="00C9414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4F699615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-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الصبر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على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موت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ثلاثة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الولد</w:t>
      </w:r>
    </w:p>
    <w:p w14:paraId="20AF82CA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08394D16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الولد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يبلغوا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الحنث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أدخله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إياهم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194F0655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للبخاري</w:t>
      </w:r>
    </w:p>
    <w:p w14:paraId="07B2AD58" w14:textId="77777777" w:rsidR="00744CBE" w:rsidRPr="00EE058A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يبلغوا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الحنث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يبلغوا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التكليف</w:t>
      </w:r>
    </w:p>
    <w:p w14:paraId="6CB0C0DD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-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المحافظة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على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قول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سيد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الاستغفار</w:t>
      </w:r>
    </w:p>
    <w:p w14:paraId="53E3CB74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65011401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سيد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الاستغفار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خلقتني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عهدك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ووعدك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استطعت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صنعت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بنعمتك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وأبوء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بذنبي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الذنوب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موقنا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يمسي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موقن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</w:p>
    <w:p w14:paraId="756955A8" w14:textId="77777777" w:rsidR="00744CBE" w:rsidRPr="00AB3C7B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</w:p>
    <w:p w14:paraId="6508126D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-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ترديد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الأذان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مع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حضور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القلب</w:t>
      </w:r>
    </w:p>
    <w:p w14:paraId="01B7DE4E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05D80FBC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المؤذن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حي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حي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الفلاح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قلبه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</w:p>
    <w:p w14:paraId="4CE05805" w14:textId="77777777" w:rsidR="00744CBE" w:rsidRPr="009808CA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14:paraId="559D958B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-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لزوم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الجماعة</w:t>
      </w:r>
    </w:p>
    <w:p w14:paraId="197EC8F8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2FF092E8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بحبوحة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فليلزم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الجماعة</w:t>
      </w:r>
    </w:p>
    <w:p w14:paraId="3B40ACB1" w14:textId="77777777" w:rsidR="00744CBE" w:rsidRPr="00455261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3B2DD70C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lastRenderedPageBreak/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-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cs"/>
          <w:b/>
          <w:bCs/>
          <w:sz w:val="36"/>
          <w:szCs w:val="36"/>
          <w:rtl/>
        </w:rPr>
        <w:t xml:space="preserve">كان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آخر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كلامه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:</w:t>
      </w:r>
      <w:proofErr w:type="gramEnd"/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لا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إله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إلا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</w:p>
    <w:p w14:paraId="689FAB8B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5084D893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</w:p>
    <w:p w14:paraId="13755A85" w14:textId="77777777" w:rsidR="00744CBE" w:rsidRPr="00641601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181E4F00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-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إفشاء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السلام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وإطعام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الطعام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وقيام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الليل</w:t>
      </w:r>
    </w:p>
    <w:p w14:paraId="5DC96CB1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135BBD43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أفشوا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وأطعموا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تدخلوا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بسلام</w:t>
      </w:r>
    </w:p>
    <w:p w14:paraId="41786997" w14:textId="77777777" w:rsidR="00744CBE" w:rsidRPr="002064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43778CD0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-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الأذان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ثنتي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عشرة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سنة</w:t>
      </w:r>
    </w:p>
    <w:p w14:paraId="5C61E1ED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32251D30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أذن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ثنتي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عشرة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</w:p>
    <w:p w14:paraId="54DD76FB" w14:textId="77777777" w:rsidR="00744CBE" w:rsidRPr="006A6864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4F2A4C08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-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ترك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الكبر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والغلول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والدين</w:t>
      </w:r>
    </w:p>
    <w:p w14:paraId="24B3A85F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1B4F19B5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بريء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والغلول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</w:p>
    <w:p w14:paraId="4499FC63" w14:textId="77777777" w:rsidR="00744CBE" w:rsidRPr="00AE0F8A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62742E51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lastRenderedPageBreak/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proofErr w:type="gramStart"/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 -</w:t>
      </w:r>
      <w:proofErr w:type="gramEnd"/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سأل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ثلاث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مرات</w:t>
      </w:r>
    </w:p>
    <w:p w14:paraId="1E21B6CA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0E6E234D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أدخله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</w:p>
    <w:p w14:paraId="324CF220" w14:textId="77777777" w:rsidR="00744CBE" w:rsidRPr="000E5783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4CF19575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-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بر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الوالدين</w:t>
      </w:r>
    </w:p>
    <w:p w14:paraId="6AFF8F8E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6933238F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الوالد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أوسط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شئت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احفظه</w:t>
      </w:r>
    </w:p>
    <w:p w14:paraId="69E81138" w14:textId="77777777" w:rsidR="00744CBE" w:rsidRPr="00976C15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06E97D3F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-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قتل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وهو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يدافع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عن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ماله</w:t>
      </w:r>
    </w:p>
    <w:p w14:paraId="46767C94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4A96176D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قتل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مظلوما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7B0D8C62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النسائي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وأصله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الصحيحين</w:t>
      </w:r>
    </w:p>
    <w:p w14:paraId="51CF78FF" w14:textId="77777777" w:rsidR="00744CBE" w:rsidRPr="00023BA7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الحث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الدفاع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ودفع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الاستسلام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1F61AFF9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-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الحفاظ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على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الصلوات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الخمس</w:t>
      </w:r>
    </w:p>
    <w:p w14:paraId="01A89510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3B6B43BB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خمس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كتبهن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العباد،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يضيع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استخفافا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بحقهن،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يدخله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عهد،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عذبه،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أدخله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</w:p>
    <w:p w14:paraId="1D122A43" w14:textId="77777777" w:rsidR="00744CBE" w:rsidRPr="005B2BFB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</w:t>
      </w:r>
      <w:r>
        <w:rPr>
          <w:rFonts w:ascii="Traditional Arabic" w:cs="Traditional Arabic" w:hint="cs"/>
          <w:sz w:val="36"/>
          <w:szCs w:val="36"/>
          <w:rtl/>
        </w:rPr>
        <w:t>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5CEC1CA9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-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عاد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مريضا</w:t>
      </w:r>
    </w:p>
    <w:p w14:paraId="691474CE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50D1F4E0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مريضا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نادى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طبت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وطاب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ممشاك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وتبوأت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منزلا</w:t>
      </w:r>
    </w:p>
    <w:p w14:paraId="21AC20C0" w14:textId="77777777" w:rsidR="00744CBE" w:rsidRPr="0089602B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63712463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-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الصبر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والاحتساب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عند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الصدمة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الأولى</w:t>
      </w:r>
    </w:p>
    <w:p w14:paraId="068DE47A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0C82CF20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صبرت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واحتسبت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الصدمة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ثوابا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</w:p>
    <w:p w14:paraId="1150B7F3" w14:textId="77777777" w:rsidR="00744CBE" w:rsidRPr="00495333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</w:t>
      </w:r>
      <w:r>
        <w:rPr>
          <w:rFonts w:ascii="Traditional Arabic" w:cs="Traditional Arabic" w:hint="cs"/>
          <w:sz w:val="36"/>
          <w:szCs w:val="36"/>
          <w:rtl/>
        </w:rPr>
        <w:t>ي</w:t>
      </w:r>
    </w:p>
    <w:p w14:paraId="60AD9707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-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حسن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الخلق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وترك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المراء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والكذب</w:t>
      </w:r>
    </w:p>
    <w:p w14:paraId="7E87D8C2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3C9375ED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زعيم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مازحا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خلقه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001FCADC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5EB61184" w14:textId="77777777" w:rsidR="00744CBE" w:rsidRPr="00A01120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</w:t>
      </w:r>
      <w:r>
        <w:rPr>
          <w:rFonts w:ascii="Traditional Arabic" w:cs="Traditional Arabic" w:hint="eastAsia"/>
          <w:sz w:val="36"/>
          <w:szCs w:val="36"/>
          <w:rtl/>
        </w:rPr>
        <w:t>زعيم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ضامن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وكفيل</w:t>
      </w:r>
    </w:p>
    <w:p w14:paraId="09CAEC9E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-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ترك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الغضب</w:t>
      </w:r>
    </w:p>
    <w:p w14:paraId="48E42E55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74D250E9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تغضب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</w:p>
    <w:p w14:paraId="4376F946" w14:textId="77777777" w:rsidR="00744CBE" w:rsidRPr="0007263D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14:paraId="4645CB5F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-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ختم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له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بصيام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أو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صدقة</w:t>
      </w:r>
    </w:p>
    <w:p w14:paraId="7E97C649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1F9EE95D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ابتغاء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تصدق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بصدقة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ابتغاء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</w:p>
    <w:p w14:paraId="2E6B5E97" w14:textId="77777777" w:rsidR="00744CBE" w:rsidRPr="00A006A1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الترغيب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14:paraId="68189D78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-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يثني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الناس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عليه</w:t>
      </w:r>
    </w:p>
    <w:p w14:paraId="135E03E6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18C85956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ملأ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أذنيه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يسمع</w:t>
      </w:r>
    </w:p>
    <w:p w14:paraId="5917F65B" w14:textId="77777777" w:rsidR="00744CBE" w:rsidRPr="00AB7D6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)</w:t>
      </w:r>
    </w:p>
    <w:p w14:paraId="0752F128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-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التعفف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عن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سؤال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الناس</w:t>
      </w:r>
    </w:p>
    <w:p w14:paraId="13FA34D2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00C912FE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يكفل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وأتكفل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بالجنة</w:t>
      </w:r>
    </w:p>
    <w:p w14:paraId="3CEA3E51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01656B11" w14:textId="77777777" w:rsidR="00744CBE" w:rsidRPr="00E12B0D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المخلوقين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ودليل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والثقة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</w:p>
    <w:p w14:paraId="2AC92E9D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-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حفاظ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المرأة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على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الصلاة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والصيام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والعفاف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وطاعة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الزوج</w:t>
      </w:r>
    </w:p>
    <w:p w14:paraId="030E02CC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4B8E0F35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خمسها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وصامت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وحصنت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فرجها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وأطاعت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زوجها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ادخلي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شئت</w:t>
      </w:r>
    </w:p>
    <w:p w14:paraId="23EA4434" w14:textId="77777777" w:rsidR="00744CBE" w:rsidRPr="00386CA5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14:paraId="6D474CD0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-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قال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رضيت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بالله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ربا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وبالإسلام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دينا</w:t>
      </w:r>
      <w:r w:rsidRPr="00484719">
        <w:rPr>
          <w:rFonts w:ascii="Traditional Arabic" w:cs="Traditional Arabic" w:hint="cs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وبمحمد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نبيا</w:t>
      </w:r>
    </w:p>
    <w:p w14:paraId="635AC42B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2C248229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</w:p>
    <w:p w14:paraId="0FA21EE3" w14:textId="77777777" w:rsidR="00744CBE" w:rsidRPr="0007702F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وأصله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14:paraId="5987A296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-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قراءة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آية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الكرسي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دبر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كل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صلاة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مكتوبة</w:t>
      </w:r>
    </w:p>
    <w:p w14:paraId="43753034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01C72152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الكرسي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مكتوبة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يمنعه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يموت</w:t>
      </w:r>
    </w:p>
    <w:p w14:paraId="4F5605E1" w14:textId="77777777" w:rsidR="00744CBE" w:rsidRPr="00C75E76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 (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14:paraId="322C6055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-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العمل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بالقرآن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الكريم</w:t>
      </w:r>
    </w:p>
    <w:p w14:paraId="6B787451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071346A8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شفاعة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مشفع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مصدق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جعله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جعله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خلفه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ساقه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</w:p>
    <w:p w14:paraId="098A5EFF" w14:textId="77777777" w:rsidR="00744CBE" w:rsidRPr="00E655C5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 (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14:paraId="1C6B0673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-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النبي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والشهيد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والصديق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ومن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يزور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إخوانه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في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</w:p>
    <w:p w14:paraId="50E32AE4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35F140C0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أخبركم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برجالكم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والشهيد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والصديق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والمولود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يزور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ناحية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034DCA04" w14:textId="77777777" w:rsidR="00744CBE" w:rsidRPr="007C54F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14:paraId="5A4B9AC6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-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المرأة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الودود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الولود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العؤود</w:t>
      </w:r>
    </w:p>
    <w:p w14:paraId="217D74ED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64FB6E27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أخبركم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بنسائكم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الودود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الولود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العؤود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ظلمت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أذوق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غمضا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ترضى</w:t>
      </w:r>
      <w:r>
        <w:rPr>
          <w:rFonts w:ascii="Traditional Arabic" w:cs="Traditional Arabic" w:hint="cs"/>
          <w:sz w:val="36"/>
          <w:szCs w:val="36"/>
          <w:rtl/>
        </w:rPr>
        <w:t>.</w:t>
      </w:r>
    </w:p>
    <w:p w14:paraId="1CBDC801" w14:textId="77777777" w:rsidR="00744CBE" w:rsidRPr="000E0A0B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14:paraId="37AE8F2D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lastRenderedPageBreak/>
        <w:t>من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أسباب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دخول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-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المداومة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على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قراءة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سورة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الملك</w:t>
      </w:r>
      <w:r w:rsidRPr="00484719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484719">
        <w:rPr>
          <w:rFonts w:ascii="Traditional Arabic" w:cs="Traditional Arabic" w:hint="eastAsia"/>
          <w:b/>
          <w:bCs/>
          <w:sz w:val="36"/>
          <w:szCs w:val="36"/>
          <w:rtl/>
        </w:rPr>
        <w:t>وحفظها</w:t>
      </w:r>
    </w:p>
    <w:p w14:paraId="3EB78FC2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2312DA39" w14:textId="77777777" w:rsidR="00744CBE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خاصمت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صاحبها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أدخلته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تبارك</w:t>
      </w:r>
    </w:p>
    <w:p w14:paraId="254A80E5" w14:textId="77777777" w:rsidR="00744CBE" w:rsidRPr="00683FCB" w:rsidRDefault="00744CBE" w:rsidP="00484719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>)</w:t>
      </w:r>
    </w:p>
    <w:p w14:paraId="363F8FE8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hAnsi="Traditional Arabic" w:cs="Traditional Arabic"/>
          <w:b/>
          <w:bCs/>
          <w:sz w:val="36"/>
          <w:szCs w:val="36"/>
          <w:rtl/>
        </w:rPr>
        <w:t>نسعد بزيارتكم</w:t>
      </w:r>
    </w:p>
    <w:p w14:paraId="3F809265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موقع البطاقة الدعوي </w:t>
      </w:r>
    </w:p>
    <w:p w14:paraId="427D01BC" w14:textId="77777777" w:rsidR="00744CBE" w:rsidRPr="00484719" w:rsidRDefault="00744CBE" w:rsidP="00484719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484719">
        <w:rPr>
          <w:rFonts w:ascii="Traditional Arabic" w:hAnsi="Traditional Arabic" w:cs="Traditional Arabic"/>
          <w:b/>
          <w:bCs/>
          <w:sz w:val="36"/>
          <w:szCs w:val="36"/>
        </w:rPr>
        <w:t>www.albetaqa.site</w:t>
      </w:r>
    </w:p>
    <w:p w14:paraId="50B8695B" w14:textId="77777777" w:rsidR="00520A8D" w:rsidRDefault="00520A8D" w:rsidP="00484719">
      <w:pPr>
        <w:bidi/>
      </w:pPr>
    </w:p>
    <w:sectPr w:rsidR="00520A8D" w:rsidSect="005057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6D0"/>
    <w:rsid w:val="00484719"/>
    <w:rsid w:val="00520A8D"/>
    <w:rsid w:val="00744CBE"/>
    <w:rsid w:val="0093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C8F48"/>
  <w15:docId w15:val="{54320001-3B1B-4747-85A0-8092AE0F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1923</Words>
  <Characters>10964</Characters>
  <Application>Microsoft Office Word</Application>
  <DocSecurity>0</DocSecurity>
  <Lines>91</Lines>
  <Paragraphs>25</Paragraphs>
  <ScaleCrop>false</ScaleCrop>
  <Company/>
  <LinksUpToDate>false</LinksUpToDate>
  <CharactersWithSpaces>12862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Albetaqa Design</cp:lastModifiedBy>
  <cp:revision>3</cp:revision>
  <dcterms:created xsi:type="dcterms:W3CDTF">2021-02-24T05:03:00Z</dcterms:created>
  <dcterms:modified xsi:type="dcterms:W3CDTF">2021-04-04T18:43:00Z</dcterms:modified>
</cp:coreProperties>
</file>