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BF61B" w14:textId="77777777" w:rsidR="003C49A4" w:rsidRPr="00A21C18" w:rsidRDefault="003C49A4" w:rsidP="00A21C1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21C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تفسير سورة الطارق</w:t>
      </w:r>
    </w:p>
    <w:p w14:paraId="52FD36C2" w14:textId="77777777" w:rsidR="003C49A4" w:rsidRPr="001D49D5" w:rsidRDefault="003C49A4" w:rsidP="00A21C18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 التفسير الميسر )</w:t>
      </w:r>
    </w:p>
    <w:p w14:paraId="572A9F38" w14:textId="77777777" w:rsidR="003C49A4" w:rsidRPr="00A21C18" w:rsidRDefault="003C49A4" w:rsidP="00A21C1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21C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الطارق ) الآية ( 1 ) </w:t>
      </w:r>
      <w:r w:rsidRPr="00A21C1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A21C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 </w:t>
      </w:r>
    </w:p>
    <w:p w14:paraId="192B1305" w14:textId="77777777" w:rsidR="003C49A4" w:rsidRDefault="003C49A4" w:rsidP="00A21C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3F6C10">
        <w:rPr>
          <w:rFonts w:ascii="Traditional Arabic" w:hAnsi="Traditional Arabic" w:cs="Traditional Arabic" w:hint="cs"/>
          <w:sz w:val="36"/>
          <w:szCs w:val="36"/>
          <w:rtl/>
        </w:rPr>
        <w:t>والسماء</w:t>
      </w:r>
      <w:r w:rsidRPr="003F6C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F6C10">
        <w:rPr>
          <w:rFonts w:ascii="Traditional Arabic" w:hAnsi="Traditional Arabic" w:cs="Traditional Arabic" w:hint="cs"/>
          <w:sz w:val="36"/>
          <w:szCs w:val="36"/>
          <w:rtl/>
        </w:rPr>
        <w:t>والطارق</w:t>
      </w:r>
    </w:p>
    <w:p w14:paraId="24855AF8" w14:textId="77777777" w:rsidR="003C49A4" w:rsidRDefault="003C49A4" w:rsidP="00A21C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2AFF9FC1" w14:textId="77777777" w:rsidR="003C49A4" w:rsidRPr="00891FF9" w:rsidRDefault="003C49A4" w:rsidP="00A21C18">
      <w:pPr>
        <w:bidi/>
        <w:rPr>
          <w:rFonts w:ascii="Traditional Arabic" w:hAnsi="Traditional Arabic" w:cs="Traditional Arabic"/>
          <w:sz w:val="36"/>
          <w:szCs w:val="36"/>
        </w:rPr>
      </w:pPr>
      <w:r w:rsidRPr="003F6C10">
        <w:rPr>
          <w:rFonts w:ascii="Traditional Arabic" w:hAnsi="Traditional Arabic" w:cs="Traditional Arabic" w:hint="cs"/>
          <w:sz w:val="36"/>
          <w:szCs w:val="36"/>
          <w:rtl/>
        </w:rPr>
        <w:t>أقسم</w:t>
      </w:r>
      <w:r w:rsidRPr="003F6C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F6C10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3F6C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F6C10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3F6C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F6C10">
        <w:rPr>
          <w:rFonts w:ascii="Traditional Arabic" w:hAnsi="Traditional Arabic" w:cs="Traditional Arabic" w:hint="cs"/>
          <w:sz w:val="36"/>
          <w:szCs w:val="36"/>
          <w:rtl/>
        </w:rPr>
        <w:t>بالسماء</w:t>
      </w:r>
      <w:r w:rsidRPr="003F6C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F6C10">
        <w:rPr>
          <w:rFonts w:ascii="Traditional Arabic" w:hAnsi="Traditional Arabic" w:cs="Traditional Arabic" w:hint="cs"/>
          <w:sz w:val="36"/>
          <w:szCs w:val="36"/>
          <w:rtl/>
        </w:rPr>
        <w:t>والنجم</w:t>
      </w:r>
      <w:r w:rsidRPr="003F6C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F6C10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3F6C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F6C10">
        <w:rPr>
          <w:rFonts w:ascii="Traditional Arabic" w:hAnsi="Traditional Arabic" w:cs="Traditional Arabic" w:hint="cs"/>
          <w:sz w:val="36"/>
          <w:szCs w:val="36"/>
          <w:rtl/>
        </w:rPr>
        <w:t>يطرق</w:t>
      </w:r>
      <w:r w:rsidRPr="003F6C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F6C10">
        <w:rPr>
          <w:rFonts w:ascii="Traditional Arabic" w:hAnsi="Traditional Arabic" w:cs="Traditional Arabic" w:hint="cs"/>
          <w:sz w:val="36"/>
          <w:szCs w:val="36"/>
          <w:rtl/>
        </w:rPr>
        <w:t>ليلا</w:t>
      </w:r>
    </w:p>
    <w:p w14:paraId="2BA089C7" w14:textId="77777777" w:rsidR="003C49A4" w:rsidRPr="00A21C18" w:rsidRDefault="003C49A4" w:rsidP="00A21C1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21C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الطارق ) الآية ( 2 ) </w:t>
      </w:r>
      <w:r w:rsidRPr="00A21C1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A21C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 </w:t>
      </w:r>
    </w:p>
    <w:p w14:paraId="48D268E4" w14:textId="77777777" w:rsidR="003C49A4" w:rsidRDefault="003C49A4" w:rsidP="00A21C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580510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5805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80510">
        <w:rPr>
          <w:rFonts w:ascii="Traditional Arabic" w:hAnsi="Traditional Arabic" w:cs="Traditional Arabic" w:hint="cs"/>
          <w:sz w:val="36"/>
          <w:szCs w:val="36"/>
          <w:rtl/>
        </w:rPr>
        <w:t>أدراك</w:t>
      </w:r>
      <w:r w:rsidRPr="005805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80510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5805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80510">
        <w:rPr>
          <w:rFonts w:ascii="Traditional Arabic" w:hAnsi="Traditional Arabic" w:cs="Traditional Arabic" w:hint="cs"/>
          <w:sz w:val="36"/>
          <w:szCs w:val="36"/>
          <w:rtl/>
        </w:rPr>
        <w:t>الطارق</w:t>
      </w:r>
    </w:p>
    <w:p w14:paraId="4B0EC540" w14:textId="77777777" w:rsidR="003C49A4" w:rsidRDefault="003C49A4" w:rsidP="00A21C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10B1FA99" w14:textId="77777777" w:rsidR="003C49A4" w:rsidRPr="004872E6" w:rsidRDefault="003C49A4" w:rsidP="00A21C18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وما أدراك ما عظم هذا النجم؟</w:t>
      </w:r>
    </w:p>
    <w:p w14:paraId="16E78AF6" w14:textId="77777777" w:rsidR="003C49A4" w:rsidRPr="00A21C18" w:rsidRDefault="003C49A4" w:rsidP="00A21C1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21C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الطارق ) الآية ( 3 ) </w:t>
      </w:r>
      <w:r w:rsidRPr="00A21C1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A21C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 </w:t>
      </w:r>
    </w:p>
    <w:p w14:paraId="4BCACEDE" w14:textId="77777777" w:rsidR="003C49A4" w:rsidRDefault="003C49A4" w:rsidP="00A21C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485844">
        <w:rPr>
          <w:rFonts w:ascii="Traditional Arabic" w:hAnsi="Traditional Arabic" w:cs="Traditional Arabic" w:hint="cs"/>
          <w:sz w:val="36"/>
          <w:szCs w:val="36"/>
          <w:rtl/>
        </w:rPr>
        <w:t>النجم</w:t>
      </w:r>
      <w:r w:rsidRPr="0048584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5844">
        <w:rPr>
          <w:rFonts w:ascii="Traditional Arabic" w:hAnsi="Traditional Arabic" w:cs="Traditional Arabic" w:hint="cs"/>
          <w:sz w:val="36"/>
          <w:szCs w:val="36"/>
          <w:rtl/>
        </w:rPr>
        <w:t>الثاقب</w:t>
      </w:r>
    </w:p>
    <w:p w14:paraId="3E6EE9C6" w14:textId="77777777" w:rsidR="003C49A4" w:rsidRDefault="003C49A4" w:rsidP="00A21C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400B2393" w14:textId="77777777" w:rsidR="003C49A4" w:rsidRPr="0082402F" w:rsidRDefault="003C49A4" w:rsidP="00A21C18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النجم المضيء المتوهج.</w:t>
      </w:r>
    </w:p>
    <w:p w14:paraId="0660A5A8" w14:textId="77777777" w:rsidR="003C49A4" w:rsidRPr="00A21C18" w:rsidRDefault="003C49A4" w:rsidP="00A21C1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21C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الطارق ) الآية ( 4 ) </w:t>
      </w:r>
      <w:r w:rsidRPr="00A21C1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A21C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 </w:t>
      </w:r>
    </w:p>
    <w:p w14:paraId="44BFDD0C" w14:textId="77777777" w:rsidR="003C49A4" w:rsidRDefault="003C49A4" w:rsidP="00A21C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D35B0A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D35B0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5B0A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D35B0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5B0A">
        <w:rPr>
          <w:rFonts w:ascii="Traditional Arabic" w:hAnsi="Traditional Arabic" w:cs="Traditional Arabic" w:hint="cs"/>
          <w:sz w:val="36"/>
          <w:szCs w:val="36"/>
          <w:rtl/>
        </w:rPr>
        <w:t>نفس</w:t>
      </w:r>
      <w:r w:rsidRPr="00D35B0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5B0A">
        <w:rPr>
          <w:rFonts w:ascii="Traditional Arabic" w:hAnsi="Traditional Arabic" w:cs="Traditional Arabic" w:hint="cs"/>
          <w:sz w:val="36"/>
          <w:szCs w:val="36"/>
          <w:rtl/>
        </w:rPr>
        <w:t>لما</w:t>
      </w:r>
      <w:r w:rsidRPr="00D35B0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5B0A">
        <w:rPr>
          <w:rFonts w:ascii="Traditional Arabic" w:hAnsi="Traditional Arabic" w:cs="Traditional Arabic" w:hint="cs"/>
          <w:sz w:val="36"/>
          <w:szCs w:val="36"/>
          <w:rtl/>
        </w:rPr>
        <w:t>عليها</w:t>
      </w:r>
      <w:r w:rsidRPr="00D35B0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5B0A">
        <w:rPr>
          <w:rFonts w:ascii="Traditional Arabic" w:hAnsi="Traditional Arabic" w:cs="Traditional Arabic" w:hint="cs"/>
          <w:sz w:val="36"/>
          <w:szCs w:val="36"/>
          <w:rtl/>
        </w:rPr>
        <w:t>حافظ</w:t>
      </w:r>
    </w:p>
    <w:p w14:paraId="0F8FE5FC" w14:textId="77777777" w:rsidR="003C49A4" w:rsidRDefault="003C49A4" w:rsidP="00A21C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_ _</w:t>
      </w:r>
    </w:p>
    <w:p w14:paraId="1E76B91C" w14:textId="77777777" w:rsidR="003C49A4" w:rsidRPr="009A3633" w:rsidRDefault="003C49A4" w:rsidP="00A21C18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كل نفس إلا أوكل بها ملك رقيب يحفظ عليها أعمالها لتحاسب عليها يوم القيامة.</w:t>
      </w:r>
    </w:p>
    <w:p w14:paraId="4BA8225D" w14:textId="77777777" w:rsidR="003C49A4" w:rsidRPr="00A21C18" w:rsidRDefault="003C49A4" w:rsidP="00A21C1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21C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الطارق ) الآية ( 5 ) </w:t>
      </w:r>
      <w:r w:rsidRPr="00A21C1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A21C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 </w:t>
      </w:r>
    </w:p>
    <w:p w14:paraId="0C3B36A9" w14:textId="77777777" w:rsidR="003C49A4" w:rsidRDefault="003C49A4" w:rsidP="00A21C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A774EA">
        <w:rPr>
          <w:rFonts w:ascii="Traditional Arabic" w:hAnsi="Traditional Arabic" w:cs="Traditional Arabic" w:hint="cs"/>
          <w:sz w:val="36"/>
          <w:szCs w:val="36"/>
          <w:rtl/>
        </w:rPr>
        <w:t>فلينظر</w:t>
      </w:r>
      <w:r w:rsidRPr="00A774E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74EA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A774E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74EA">
        <w:rPr>
          <w:rFonts w:ascii="Traditional Arabic" w:hAnsi="Traditional Arabic" w:cs="Traditional Arabic" w:hint="cs"/>
          <w:sz w:val="36"/>
          <w:szCs w:val="36"/>
          <w:rtl/>
        </w:rPr>
        <w:t>مم</w:t>
      </w:r>
      <w:r w:rsidRPr="00A774E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74EA">
        <w:rPr>
          <w:rFonts w:ascii="Traditional Arabic" w:hAnsi="Traditional Arabic" w:cs="Traditional Arabic" w:hint="cs"/>
          <w:sz w:val="36"/>
          <w:szCs w:val="36"/>
          <w:rtl/>
        </w:rPr>
        <w:t>خلق</w:t>
      </w:r>
      <w:r w:rsidRPr="00A774EA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14:paraId="56ACA1F2" w14:textId="77777777" w:rsidR="003C49A4" w:rsidRDefault="003C49A4" w:rsidP="00A21C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37CDB5BA" w14:textId="77777777" w:rsidR="003C49A4" w:rsidRPr="003862BC" w:rsidRDefault="003C49A4" w:rsidP="00A21C18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فلينظر الإنسان المنكر للبعث مم خلق؟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ليعلم أن إعادة خلق الإنسان ليست أصعب من خلقه أولا</w:t>
      </w:r>
    </w:p>
    <w:p w14:paraId="69C1813A" w14:textId="77777777" w:rsidR="003C49A4" w:rsidRPr="00A21C18" w:rsidRDefault="003C49A4" w:rsidP="00A21C1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21C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الطارق ) الآية ( 6 ) </w:t>
      </w:r>
      <w:r w:rsidRPr="00A21C1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A21C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 </w:t>
      </w:r>
    </w:p>
    <w:p w14:paraId="3F87740C" w14:textId="77777777" w:rsidR="003C49A4" w:rsidRDefault="003C49A4" w:rsidP="00A21C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272E6A">
        <w:rPr>
          <w:rFonts w:ascii="Traditional Arabic" w:hAnsi="Traditional Arabic" w:cs="Traditional Arabic" w:hint="cs"/>
          <w:sz w:val="36"/>
          <w:szCs w:val="36"/>
          <w:rtl/>
        </w:rPr>
        <w:t>خلق</w:t>
      </w:r>
      <w:r w:rsidRPr="00272E6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72E6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72E6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72E6A">
        <w:rPr>
          <w:rFonts w:ascii="Traditional Arabic" w:hAnsi="Traditional Arabic" w:cs="Traditional Arabic" w:hint="cs"/>
          <w:sz w:val="36"/>
          <w:szCs w:val="36"/>
          <w:rtl/>
        </w:rPr>
        <w:t>ماء</w:t>
      </w:r>
      <w:r w:rsidRPr="00272E6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72E6A">
        <w:rPr>
          <w:rFonts w:ascii="Traditional Arabic" w:hAnsi="Traditional Arabic" w:cs="Traditional Arabic" w:hint="cs"/>
          <w:sz w:val="36"/>
          <w:szCs w:val="36"/>
          <w:rtl/>
        </w:rPr>
        <w:t>دافق</w:t>
      </w:r>
    </w:p>
    <w:p w14:paraId="4A7BD25E" w14:textId="77777777" w:rsidR="003C49A4" w:rsidRDefault="003C49A4" w:rsidP="00A21C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0B422A1B" w14:textId="77777777" w:rsidR="003C49A4" w:rsidRPr="00206884" w:rsidRDefault="003C49A4" w:rsidP="00A21C18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خلق من مني منصب بسرعة في الرحم,</w:t>
      </w:r>
    </w:p>
    <w:p w14:paraId="04560C01" w14:textId="77777777" w:rsidR="003C49A4" w:rsidRPr="00A21C18" w:rsidRDefault="003C49A4" w:rsidP="00A21C1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21C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الطارق ) الآية ( 7 ) </w:t>
      </w:r>
      <w:r w:rsidRPr="00A21C1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A21C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 </w:t>
      </w:r>
    </w:p>
    <w:p w14:paraId="74172CB2" w14:textId="77777777" w:rsidR="003C49A4" w:rsidRDefault="003C49A4" w:rsidP="00A21C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863241">
        <w:rPr>
          <w:rFonts w:ascii="Traditional Arabic" w:hAnsi="Traditional Arabic" w:cs="Traditional Arabic" w:hint="cs"/>
          <w:sz w:val="36"/>
          <w:szCs w:val="36"/>
          <w:rtl/>
        </w:rPr>
        <w:t>يخرج</w:t>
      </w:r>
      <w:r w:rsidRPr="008632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324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632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3241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8632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3241">
        <w:rPr>
          <w:rFonts w:ascii="Traditional Arabic" w:hAnsi="Traditional Arabic" w:cs="Traditional Arabic" w:hint="cs"/>
          <w:sz w:val="36"/>
          <w:szCs w:val="36"/>
          <w:rtl/>
        </w:rPr>
        <w:t>الصلب</w:t>
      </w:r>
      <w:r w:rsidRPr="008632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3241">
        <w:rPr>
          <w:rFonts w:ascii="Traditional Arabic" w:hAnsi="Traditional Arabic" w:cs="Traditional Arabic" w:hint="cs"/>
          <w:sz w:val="36"/>
          <w:szCs w:val="36"/>
          <w:rtl/>
        </w:rPr>
        <w:t>والترائب</w:t>
      </w:r>
    </w:p>
    <w:p w14:paraId="381A9A8E" w14:textId="77777777" w:rsidR="003C49A4" w:rsidRDefault="003C49A4" w:rsidP="00A21C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6FA81705" w14:textId="77777777" w:rsidR="003C49A4" w:rsidRPr="002F3AEC" w:rsidRDefault="003C49A4" w:rsidP="00A21C18">
      <w:pPr>
        <w:bidi/>
        <w:rPr>
          <w:rFonts w:ascii="Traditional Arabic" w:hAnsi="Traditional Arabic" w:cs="Traditional Arabic"/>
          <w:sz w:val="36"/>
          <w:szCs w:val="36"/>
        </w:rPr>
      </w:pPr>
      <w:r w:rsidRPr="00863241">
        <w:rPr>
          <w:rFonts w:ascii="Traditional Arabic" w:hAnsi="Traditional Arabic" w:cs="Traditional Arabic" w:hint="cs"/>
          <w:sz w:val="36"/>
          <w:szCs w:val="36"/>
          <w:rtl/>
        </w:rPr>
        <w:t>يخرج</w:t>
      </w:r>
      <w:r w:rsidRPr="008632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324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632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3241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8632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3241">
        <w:rPr>
          <w:rFonts w:ascii="Traditional Arabic" w:hAnsi="Traditional Arabic" w:cs="Traditional Arabic" w:hint="cs"/>
          <w:sz w:val="36"/>
          <w:szCs w:val="36"/>
          <w:rtl/>
        </w:rPr>
        <w:t>صلب</w:t>
      </w:r>
      <w:r w:rsidRPr="008632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3241">
        <w:rPr>
          <w:rFonts w:ascii="Traditional Arabic" w:hAnsi="Traditional Arabic" w:cs="Traditional Arabic" w:hint="cs"/>
          <w:sz w:val="36"/>
          <w:szCs w:val="36"/>
          <w:rtl/>
        </w:rPr>
        <w:t>الرجل</w:t>
      </w:r>
      <w:r w:rsidRPr="008632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3241">
        <w:rPr>
          <w:rFonts w:ascii="Traditional Arabic" w:hAnsi="Traditional Arabic" w:cs="Traditional Arabic" w:hint="cs"/>
          <w:sz w:val="36"/>
          <w:szCs w:val="36"/>
          <w:rtl/>
        </w:rPr>
        <w:t>وصدر</w:t>
      </w:r>
      <w:r w:rsidRPr="0086324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3241">
        <w:rPr>
          <w:rFonts w:ascii="Traditional Arabic" w:hAnsi="Traditional Arabic" w:cs="Traditional Arabic" w:hint="cs"/>
          <w:sz w:val="36"/>
          <w:szCs w:val="36"/>
          <w:rtl/>
        </w:rPr>
        <w:t>المرأة</w:t>
      </w:r>
      <w:r w:rsidRPr="00863241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E880810" w14:textId="77777777" w:rsidR="003C49A4" w:rsidRPr="00A21C18" w:rsidRDefault="003C49A4" w:rsidP="00A21C1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21C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الطارق ) الآية ( 8 ) </w:t>
      </w:r>
      <w:r w:rsidRPr="00A21C1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A21C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 </w:t>
      </w:r>
    </w:p>
    <w:p w14:paraId="63AA215B" w14:textId="77777777" w:rsidR="003C49A4" w:rsidRDefault="003C49A4" w:rsidP="00A21C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0621C1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إنه</w:t>
      </w:r>
      <w:r w:rsidRPr="000621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621C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0621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621C1">
        <w:rPr>
          <w:rFonts w:ascii="Traditional Arabic" w:hAnsi="Traditional Arabic" w:cs="Traditional Arabic" w:hint="cs"/>
          <w:sz w:val="36"/>
          <w:szCs w:val="36"/>
          <w:rtl/>
        </w:rPr>
        <w:t>رجعه</w:t>
      </w:r>
      <w:r w:rsidRPr="000621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621C1">
        <w:rPr>
          <w:rFonts w:ascii="Traditional Arabic" w:hAnsi="Traditional Arabic" w:cs="Traditional Arabic" w:hint="cs"/>
          <w:sz w:val="36"/>
          <w:szCs w:val="36"/>
          <w:rtl/>
        </w:rPr>
        <w:t>لقادر</w:t>
      </w:r>
    </w:p>
    <w:p w14:paraId="10CE8E35" w14:textId="77777777" w:rsidR="003C49A4" w:rsidRDefault="003C49A4" w:rsidP="00A21C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5F323B2D" w14:textId="77777777" w:rsidR="003C49A4" w:rsidRPr="009B04B7" w:rsidRDefault="003C49A4" w:rsidP="00A21C18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الذي خلق الإنسان من هذا الماء لقادر على رجعه إلى الحياة بعد الموت.</w:t>
      </w:r>
    </w:p>
    <w:p w14:paraId="251528D5" w14:textId="77777777" w:rsidR="003C49A4" w:rsidRPr="00A21C18" w:rsidRDefault="003C49A4" w:rsidP="00A21C1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21C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الطارق ) الآية ( 9 ) </w:t>
      </w:r>
      <w:r w:rsidRPr="00A21C1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A21C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 </w:t>
      </w:r>
    </w:p>
    <w:p w14:paraId="37CC340B" w14:textId="77777777" w:rsidR="003C49A4" w:rsidRDefault="003C49A4" w:rsidP="00A21C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B35265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B352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5265">
        <w:rPr>
          <w:rFonts w:ascii="Traditional Arabic" w:hAnsi="Traditional Arabic" w:cs="Traditional Arabic" w:hint="cs"/>
          <w:sz w:val="36"/>
          <w:szCs w:val="36"/>
          <w:rtl/>
        </w:rPr>
        <w:t>تبلى</w:t>
      </w:r>
      <w:r w:rsidRPr="00B352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5265">
        <w:rPr>
          <w:rFonts w:ascii="Traditional Arabic" w:hAnsi="Traditional Arabic" w:cs="Traditional Arabic" w:hint="cs"/>
          <w:sz w:val="36"/>
          <w:szCs w:val="36"/>
          <w:rtl/>
        </w:rPr>
        <w:t>السرائر</w:t>
      </w:r>
    </w:p>
    <w:p w14:paraId="2FF55A78" w14:textId="77777777" w:rsidR="003C49A4" w:rsidRDefault="003C49A4" w:rsidP="00A21C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729C8A94" w14:textId="77777777" w:rsidR="003C49A4" w:rsidRPr="00993DB1" w:rsidRDefault="003C49A4" w:rsidP="00A21C18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يوم تختبر السرائر فيما أخفته, ويميز الصالح منها من الفاسد,</w:t>
      </w:r>
    </w:p>
    <w:p w14:paraId="7A7D3990" w14:textId="77777777" w:rsidR="003C49A4" w:rsidRPr="00A21C18" w:rsidRDefault="003C49A4" w:rsidP="00A21C1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21C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الطارق ) الآية ( 10 ) </w:t>
      </w:r>
      <w:r w:rsidRPr="00A21C1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A21C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 </w:t>
      </w:r>
    </w:p>
    <w:p w14:paraId="3116356F" w14:textId="77777777" w:rsidR="003C49A4" w:rsidRDefault="003C49A4" w:rsidP="00A21C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D6776F">
        <w:rPr>
          <w:rFonts w:ascii="Traditional Arabic" w:hAnsi="Traditional Arabic" w:cs="Traditional Arabic" w:hint="cs"/>
          <w:sz w:val="36"/>
          <w:szCs w:val="36"/>
          <w:rtl/>
        </w:rPr>
        <w:t>فما</w:t>
      </w:r>
      <w:r w:rsidRPr="00D6776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776F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D6776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776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6776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776F">
        <w:rPr>
          <w:rFonts w:ascii="Traditional Arabic" w:hAnsi="Traditional Arabic" w:cs="Traditional Arabic" w:hint="cs"/>
          <w:sz w:val="36"/>
          <w:szCs w:val="36"/>
          <w:rtl/>
        </w:rPr>
        <w:t>قوة</w:t>
      </w:r>
      <w:r w:rsidRPr="00D6776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776F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D6776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776F">
        <w:rPr>
          <w:rFonts w:ascii="Traditional Arabic" w:hAnsi="Traditional Arabic" w:cs="Traditional Arabic" w:hint="cs"/>
          <w:sz w:val="36"/>
          <w:szCs w:val="36"/>
          <w:rtl/>
        </w:rPr>
        <w:t>ناصر</w:t>
      </w:r>
    </w:p>
    <w:p w14:paraId="3C0CC15C" w14:textId="77777777" w:rsidR="003C49A4" w:rsidRDefault="003C49A4" w:rsidP="00A21C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5062BEB0" w14:textId="77777777" w:rsidR="003C49A4" w:rsidRPr="0046277A" w:rsidRDefault="003C49A4" w:rsidP="00A21C18">
      <w:pPr>
        <w:bidi/>
        <w:rPr>
          <w:rFonts w:ascii="Traditional Arabic" w:hAnsi="Traditional Arabic" w:cs="Traditional Arabic"/>
          <w:sz w:val="36"/>
          <w:szCs w:val="36"/>
        </w:rPr>
      </w:pPr>
      <w:r w:rsidRPr="00D6776F">
        <w:rPr>
          <w:rFonts w:ascii="Traditional Arabic" w:hAnsi="Traditional Arabic" w:cs="Traditional Arabic" w:hint="cs"/>
          <w:sz w:val="36"/>
          <w:szCs w:val="36"/>
          <w:rtl/>
        </w:rPr>
        <w:t>فما</w:t>
      </w:r>
      <w:r w:rsidRPr="00D6776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776F">
        <w:rPr>
          <w:rFonts w:ascii="Traditional Arabic" w:hAnsi="Traditional Arabic" w:cs="Traditional Arabic" w:hint="cs"/>
          <w:sz w:val="36"/>
          <w:szCs w:val="36"/>
          <w:rtl/>
        </w:rPr>
        <w:t>للإنسان</w:t>
      </w:r>
      <w:r w:rsidRPr="00D6776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776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6776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776F">
        <w:rPr>
          <w:rFonts w:ascii="Traditional Arabic" w:hAnsi="Traditional Arabic" w:cs="Traditional Arabic" w:hint="cs"/>
          <w:sz w:val="36"/>
          <w:szCs w:val="36"/>
          <w:rtl/>
        </w:rPr>
        <w:t>قوة</w:t>
      </w:r>
      <w:r w:rsidRPr="00D6776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776F">
        <w:rPr>
          <w:rFonts w:ascii="Traditional Arabic" w:hAnsi="Traditional Arabic" w:cs="Traditional Arabic" w:hint="cs"/>
          <w:sz w:val="36"/>
          <w:szCs w:val="36"/>
          <w:rtl/>
        </w:rPr>
        <w:t>يدفع</w:t>
      </w:r>
      <w:r w:rsidRPr="00D6776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776F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D6776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776F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D6776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776F">
        <w:rPr>
          <w:rFonts w:ascii="Traditional Arabic" w:hAnsi="Traditional Arabic" w:cs="Traditional Arabic" w:hint="cs"/>
          <w:sz w:val="36"/>
          <w:szCs w:val="36"/>
          <w:rtl/>
        </w:rPr>
        <w:t>نفسه</w:t>
      </w:r>
      <w:r w:rsidRPr="00D6776F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D6776F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D6776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776F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D6776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776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6776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776F">
        <w:rPr>
          <w:rFonts w:ascii="Traditional Arabic" w:hAnsi="Traditional Arabic" w:cs="Traditional Arabic" w:hint="cs"/>
          <w:sz w:val="36"/>
          <w:szCs w:val="36"/>
          <w:rtl/>
        </w:rPr>
        <w:t>ناصر</w:t>
      </w:r>
      <w:r w:rsidRPr="00D6776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776F">
        <w:rPr>
          <w:rFonts w:ascii="Traditional Arabic" w:hAnsi="Traditional Arabic" w:cs="Traditional Arabic" w:hint="cs"/>
          <w:sz w:val="36"/>
          <w:szCs w:val="36"/>
          <w:rtl/>
        </w:rPr>
        <w:t>يدفع</w:t>
      </w:r>
      <w:r w:rsidRPr="00D6776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776F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D6776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776F">
        <w:rPr>
          <w:rFonts w:ascii="Traditional Arabic" w:hAnsi="Traditional Arabic" w:cs="Traditional Arabic" w:hint="cs"/>
          <w:sz w:val="36"/>
          <w:szCs w:val="36"/>
          <w:rtl/>
        </w:rPr>
        <w:t>عذاب</w:t>
      </w:r>
      <w:r w:rsidRPr="00D6776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776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6776F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73A3EB9" w14:textId="77777777" w:rsidR="003C49A4" w:rsidRPr="00A21C18" w:rsidRDefault="003C49A4" w:rsidP="00A21C1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21C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الطارق ) الآية ( 11 ) </w:t>
      </w:r>
      <w:r w:rsidRPr="00A21C1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A21C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 </w:t>
      </w:r>
    </w:p>
    <w:p w14:paraId="108548C7" w14:textId="77777777" w:rsidR="003C49A4" w:rsidRDefault="003C49A4" w:rsidP="00A21C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887239">
        <w:rPr>
          <w:rFonts w:ascii="Traditional Arabic" w:hAnsi="Traditional Arabic" w:cs="Traditional Arabic" w:hint="cs"/>
          <w:sz w:val="36"/>
          <w:szCs w:val="36"/>
          <w:rtl/>
        </w:rPr>
        <w:t>والسماء</w:t>
      </w:r>
      <w:r w:rsidRPr="0088723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7239">
        <w:rPr>
          <w:rFonts w:ascii="Traditional Arabic" w:hAnsi="Traditional Arabic" w:cs="Traditional Arabic" w:hint="cs"/>
          <w:sz w:val="36"/>
          <w:szCs w:val="36"/>
          <w:rtl/>
        </w:rPr>
        <w:t>ذات</w:t>
      </w:r>
      <w:r w:rsidRPr="0088723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7239">
        <w:rPr>
          <w:rFonts w:ascii="Traditional Arabic" w:hAnsi="Traditional Arabic" w:cs="Traditional Arabic" w:hint="cs"/>
          <w:sz w:val="36"/>
          <w:szCs w:val="36"/>
          <w:rtl/>
        </w:rPr>
        <w:t>الرجع</w:t>
      </w:r>
    </w:p>
    <w:p w14:paraId="6445C0A6" w14:textId="77777777" w:rsidR="003C49A4" w:rsidRDefault="003C49A4" w:rsidP="00A21C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62FC8FA5" w14:textId="77777777" w:rsidR="003C49A4" w:rsidRPr="00120D5C" w:rsidRDefault="003C49A4" w:rsidP="00A21C18">
      <w:pPr>
        <w:bidi/>
        <w:rPr>
          <w:rFonts w:ascii="Traditional Arabic" w:hAnsi="Traditional Arabic" w:cs="Traditional Arabic"/>
          <w:sz w:val="36"/>
          <w:szCs w:val="36"/>
        </w:rPr>
      </w:pPr>
      <w:r w:rsidRPr="00887239">
        <w:rPr>
          <w:rFonts w:ascii="Traditional Arabic" w:hAnsi="Traditional Arabic" w:cs="Traditional Arabic" w:hint="cs"/>
          <w:sz w:val="36"/>
          <w:szCs w:val="36"/>
          <w:rtl/>
        </w:rPr>
        <w:t>والسماء</w:t>
      </w:r>
      <w:r w:rsidRPr="0088723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7239">
        <w:rPr>
          <w:rFonts w:ascii="Traditional Arabic" w:hAnsi="Traditional Arabic" w:cs="Traditional Arabic" w:hint="cs"/>
          <w:sz w:val="36"/>
          <w:szCs w:val="36"/>
          <w:rtl/>
        </w:rPr>
        <w:t>ذات</w:t>
      </w:r>
      <w:r w:rsidRPr="0088723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7239">
        <w:rPr>
          <w:rFonts w:ascii="Traditional Arabic" w:hAnsi="Traditional Arabic" w:cs="Traditional Arabic" w:hint="cs"/>
          <w:sz w:val="36"/>
          <w:szCs w:val="36"/>
          <w:rtl/>
        </w:rPr>
        <w:t>المطر</w:t>
      </w:r>
      <w:r w:rsidRPr="0088723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7239">
        <w:rPr>
          <w:rFonts w:ascii="Traditional Arabic" w:hAnsi="Traditional Arabic" w:cs="Traditional Arabic" w:hint="cs"/>
          <w:sz w:val="36"/>
          <w:szCs w:val="36"/>
          <w:rtl/>
        </w:rPr>
        <w:t>المتكرر</w:t>
      </w:r>
      <w:r w:rsidRPr="00887239"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0E1FAA00" w14:textId="77777777" w:rsidR="003C49A4" w:rsidRPr="00A21C18" w:rsidRDefault="003C49A4" w:rsidP="00A21C1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21C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الطارق ) الآية ( 12 ) </w:t>
      </w:r>
      <w:r w:rsidRPr="00A21C1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A21C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 </w:t>
      </w:r>
    </w:p>
    <w:p w14:paraId="6FC97B8B" w14:textId="77777777" w:rsidR="003C49A4" w:rsidRDefault="003C49A4" w:rsidP="00A21C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092F90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والأرض</w:t>
      </w:r>
      <w:r w:rsidRPr="00092F9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92F90">
        <w:rPr>
          <w:rFonts w:ascii="Traditional Arabic" w:hAnsi="Traditional Arabic" w:cs="Traditional Arabic" w:hint="cs"/>
          <w:sz w:val="36"/>
          <w:szCs w:val="36"/>
          <w:rtl/>
        </w:rPr>
        <w:t>ذات</w:t>
      </w:r>
      <w:r w:rsidRPr="00092F9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92F90">
        <w:rPr>
          <w:rFonts w:ascii="Traditional Arabic" w:hAnsi="Traditional Arabic" w:cs="Traditional Arabic" w:hint="cs"/>
          <w:sz w:val="36"/>
          <w:szCs w:val="36"/>
          <w:rtl/>
        </w:rPr>
        <w:t>الصدع</w:t>
      </w:r>
    </w:p>
    <w:p w14:paraId="1F957085" w14:textId="77777777" w:rsidR="003C49A4" w:rsidRDefault="003C49A4" w:rsidP="00A21C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430A5CE2" w14:textId="77777777" w:rsidR="003C49A4" w:rsidRPr="002D7E44" w:rsidRDefault="003C49A4" w:rsidP="00A21C18">
      <w:pPr>
        <w:bidi/>
        <w:rPr>
          <w:rFonts w:ascii="Traditional Arabic" w:hAnsi="Traditional Arabic" w:cs="Traditional Arabic"/>
          <w:sz w:val="36"/>
          <w:szCs w:val="36"/>
        </w:rPr>
      </w:pPr>
      <w:r w:rsidRPr="00092F90">
        <w:rPr>
          <w:rFonts w:ascii="Traditional Arabic" w:hAnsi="Traditional Arabic" w:cs="Traditional Arabic" w:hint="cs"/>
          <w:sz w:val="36"/>
          <w:szCs w:val="36"/>
          <w:rtl/>
        </w:rPr>
        <w:t>والأرض</w:t>
      </w:r>
      <w:r w:rsidRPr="00092F9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92F90">
        <w:rPr>
          <w:rFonts w:ascii="Traditional Arabic" w:hAnsi="Traditional Arabic" w:cs="Traditional Arabic" w:hint="cs"/>
          <w:sz w:val="36"/>
          <w:szCs w:val="36"/>
          <w:rtl/>
        </w:rPr>
        <w:t>ذات</w:t>
      </w:r>
      <w:r w:rsidRPr="00092F9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92F90">
        <w:rPr>
          <w:rFonts w:ascii="Traditional Arabic" w:hAnsi="Traditional Arabic" w:cs="Traditional Arabic" w:hint="cs"/>
          <w:sz w:val="36"/>
          <w:szCs w:val="36"/>
          <w:rtl/>
        </w:rPr>
        <w:t>التشقق</w:t>
      </w:r>
      <w:r w:rsidRPr="00092F9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92F90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092F9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92F90">
        <w:rPr>
          <w:rFonts w:ascii="Traditional Arabic" w:hAnsi="Traditional Arabic" w:cs="Traditional Arabic" w:hint="cs"/>
          <w:sz w:val="36"/>
          <w:szCs w:val="36"/>
          <w:rtl/>
        </w:rPr>
        <w:t>يتخللها</w:t>
      </w:r>
      <w:r w:rsidRPr="00092F9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92F9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92F9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92F90">
        <w:rPr>
          <w:rFonts w:ascii="Traditional Arabic" w:hAnsi="Traditional Arabic" w:cs="Traditional Arabic" w:hint="cs"/>
          <w:sz w:val="36"/>
          <w:szCs w:val="36"/>
          <w:rtl/>
        </w:rPr>
        <w:t>نبات</w:t>
      </w:r>
      <w:r w:rsidRPr="00092F90"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7F9A1746" w14:textId="77777777" w:rsidR="003C49A4" w:rsidRPr="00A21C18" w:rsidRDefault="003C49A4" w:rsidP="00A21C1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21C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الطارق ) الآية ( 13 ) </w:t>
      </w:r>
      <w:r w:rsidRPr="00A21C1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A21C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 </w:t>
      </w:r>
    </w:p>
    <w:p w14:paraId="557BDC14" w14:textId="77777777" w:rsidR="003C49A4" w:rsidRDefault="003C49A4" w:rsidP="00A21C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46509D">
        <w:rPr>
          <w:rFonts w:ascii="Traditional Arabic" w:hAnsi="Traditional Arabic" w:cs="Traditional Arabic" w:hint="cs"/>
          <w:sz w:val="36"/>
          <w:szCs w:val="36"/>
          <w:rtl/>
        </w:rPr>
        <w:t>إنه</w:t>
      </w:r>
      <w:r w:rsidRPr="0046509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6509D">
        <w:rPr>
          <w:rFonts w:ascii="Traditional Arabic" w:hAnsi="Traditional Arabic" w:cs="Traditional Arabic" w:hint="cs"/>
          <w:sz w:val="36"/>
          <w:szCs w:val="36"/>
          <w:rtl/>
        </w:rPr>
        <w:t>لقول</w:t>
      </w:r>
      <w:r w:rsidRPr="0046509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6509D">
        <w:rPr>
          <w:rFonts w:ascii="Traditional Arabic" w:hAnsi="Traditional Arabic" w:cs="Traditional Arabic" w:hint="cs"/>
          <w:sz w:val="36"/>
          <w:szCs w:val="36"/>
          <w:rtl/>
        </w:rPr>
        <w:t>فصل</w:t>
      </w:r>
      <w:r w:rsidRPr="0046509D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14:paraId="0BB6CAA7" w14:textId="77777777" w:rsidR="003C49A4" w:rsidRDefault="003C49A4" w:rsidP="00A21C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7E8924E8" w14:textId="77777777" w:rsidR="003C49A4" w:rsidRDefault="003C49A4" w:rsidP="00A21C18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إن القرآن لقول فصل بين الحق والباطل,</w:t>
      </w:r>
    </w:p>
    <w:p w14:paraId="6E59D9FB" w14:textId="77777777" w:rsidR="003C49A4" w:rsidRPr="00A21C18" w:rsidRDefault="003C49A4" w:rsidP="00A21C1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21C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الطارق ) الآية ( 14 ) </w:t>
      </w:r>
      <w:r w:rsidRPr="00A21C1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A21C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 </w:t>
      </w:r>
    </w:p>
    <w:p w14:paraId="080C5C36" w14:textId="77777777" w:rsidR="003C49A4" w:rsidRDefault="003C49A4" w:rsidP="00A21C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B13CB7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B13C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13CB7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B13C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13CB7">
        <w:rPr>
          <w:rFonts w:ascii="Traditional Arabic" w:hAnsi="Traditional Arabic" w:cs="Traditional Arabic" w:hint="cs"/>
          <w:sz w:val="36"/>
          <w:szCs w:val="36"/>
          <w:rtl/>
        </w:rPr>
        <w:t>بالهزل</w:t>
      </w:r>
    </w:p>
    <w:p w14:paraId="5D3A37FE" w14:textId="77777777" w:rsidR="003C49A4" w:rsidRDefault="003C49A4" w:rsidP="00A21C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1D82E3D7" w14:textId="77777777" w:rsidR="003C49A4" w:rsidRPr="00BC19FF" w:rsidRDefault="003C49A4" w:rsidP="00A21C18">
      <w:pPr>
        <w:bidi/>
        <w:rPr>
          <w:rFonts w:ascii="Traditional Arabic" w:hAnsi="Traditional Arabic" w:cs="Traditional Arabic"/>
          <w:sz w:val="36"/>
          <w:szCs w:val="36"/>
        </w:rPr>
      </w:pPr>
      <w:r w:rsidRPr="00B13CB7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B13C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13CB7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B13C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13CB7">
        <w:rPr>
          <w:rFonts w:ascii="Traditional Arabic" w:hAnsi="Traditional Arabic" w:cs="Traditional Arabic" w:hint="cs"/>
          <w:sz w:val="36"/>
          <w:szCs w:val="36"/>
          <w:rtl/>
        </w:rPr>
        <w:t>بالهزل</w:t>
      </w:r>
      <w:r w:rsidRPr="00B13CB7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B13CB7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B13C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13CB7">
        <w:rPr>
          <w:rFonts w:ascii="Traditional Arabic" w:hAnsi="Traditional Arabic" w:cs="Traditional Arabic" w:hint="cs"/>
          <w:sz w:val="36"/>
          <w:szCs w:val="36"/>
          <w:rtl/>
        </w:rPr>
        <w:t>يجوز</w:t>
      </w:r>
      <w:r w:rsidRPr="00B13C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13CB7">
        <w:rPr>
          <w:rFonts w:ascii="Traditional Arabic" w:hAnsi="Traditional Arabic" w:cs="Traditional Arabic" w:hint="cs"/>
          <w:sz w:val="36"/>
          <w:szCs w:val="36"/>
          <w:rtl/>
        </w:rPr>
        <w:t>للمخلوق</w:t>
      </w:r>
      <w:r w:rsidRPr="00B13C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13CB7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B13C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13CB7">
        <w:rPr>
          <w:rFonts w:ascii="Traditional Arabic" w:hAnsi="Traditional Arabic" w:cs="Traditional Arabic" w:hint="cs"/>
          <w:sz w:val="36"/>
          <w:szCs w:val="36"/>
          <w:rtl/>
        </w:rPr>
        <w:t>يقسم</w:t>
      </w:r>
      <w:r w:rsidRPr="00B13C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13CB7">
        <w:rPr>
          <w:rFonts w:ascii="Traditional Arabic" w:hAnsi="Traditional Arabic" w:cs="Traditional Arabic" w:hint="cs"/>
          <w:sz w:val="36"/>
          <w:szCs w:val="36"/>
          <w:rtl/>
        </w:rPr>
        <w:t>بغير</w:t>
      </w:r>
      <w:r w:rsidRPr="00B13C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13CB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13CB7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B13CB7">
        <w:rPr>
          <w:rFonts w:ascii="Traditional Arabic" w:hAnsi="Traditional Arabic" w:cs="Traditional Arabic" w:hint="cs"/>
          <w:sz w:val="36"/>
          <w:szCs w:val="36"/>
          <w:rtl/>
        </w:rPr>
        <w:t>وإلا</w:t>
      </w:r>
      <w:r w:rsidRPr="00B13C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13CB7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B13C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13CB7">
        <w:rPr>
          <w:rFonts w:ascii="Traditional Arabic" w:hAnsi="Traditional Arabic" w:cs="Traditional Arabic" w:hint="cs"/>
          <w:sz w:val="36"/>
          <w:szCs w:val="36"/>
          <w:rtl/>
        </w:rPr>
        <w:t>أشرك</w:t>
      </w:r>
      <w:r w:rsidRPr="00B13CB7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16B7D68" w14:textId="77777777" w:rsidR="003C49A4" w:rsidRPr="00A21C18" w:rsidRDefault="003C49A4" w:rsidP="00A21C1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21C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الطارق ) الآية ( 15 ) </w:t>
      </w:r>
      <w:r w:rsidRPr="00A21C1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A21C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 </w:t>
      </w:r>
    </w:p>
    <w:p w14:paraId="53B6D180" w14:textId="77777777" w:rsidR="003C49A4" w:rsidRDefault="003C49A4" w:rsidP="00A21C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5E32D2">
        <w:rPr>
          <w:rFonts w:ascii="Traditional Arabic" w:hAnsi="Traditional Arabic" w:cs="Traditional Arabic" w:hint="cs"/>
          <w:sz w:val="36"/>
          <w:szCs w:val="36"/>
          <w:rtl/>
        </w:rPr>
        <w:t>إنهم</w:t>
      </w:r>
      <w:r w:rsidRPr="005E32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32D2">
        <w:rPr>
          <w:rFonts w:ascii="Traditional Arabic" w:hAnsi="Traditional Arabic" w:cs="Traditional Arabic" w:hint="cs"/>
          <w:sz w:val="36"/>
          <w:szCs w:val="36"/>
          <w:rtl/>
        </w:rPr>
        <w:t>يكيدون</w:t>
      </w:r>
      <w:r w:rsidRPr="005E32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32D2">
        <w:rPr>
          <w:rFonts w:ascii="Traditional Arabic" w:hAnsi="Traditional Arabic" w:cs="Traditional Arabic" w:hint="cs"/>
          <w:sz w:val="36"/>
          <w:szCs w:val="36"/>
          <w:rtl/>
        </w:rPr>
        <w:t>كيدا</w:t>
      </w:r>
    </w:p>
    <w:p w14:paraId="279009B9" w14:textId="77777777" w:rsidR="003C49A4" w:rsidRDefault="003C49A4" w:rsidP="00A21C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5BD1B919" w14:textId="77777777" w:rsidR="003C49A4" w:rsidRPr="006C64B0" w:rsidRDefault="003C49A4" w:rsidP="00A21C18">
      <w:pPr>
        <w:bidi/>
        <w:rPr>
          <w:rFonts w:ascii="Traditional Arabic" w:hAnsi="Traditional Arabic" w:cs="Traditional Arabic"/>
          <w:sz w:val="36"/>
          <w:szCs w:val="36"/>
        </w:rPr>
      </w:pPr>
      <w:r w:rsidRPr="005E32D2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5E32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32D2">
        <w:rPr>
          <w:rFonts w:ascii="Traditional Arabic" w:hAnsi="Traditional Arabic" w:cs="Traditional Arabic" w:hint="cs"/>
          <w:sz w:val="36"/>
          <w:szCs w:val="36"/>
          <w:rtl/>
        </w:rPr>
        <w:t>المكذبين</w:t>
      </w:r>
      <w:r w:rsidRPr="005E32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32D2">
        <w:rPr>
          <w:rFonts w:ascii="Traditional Arabic" w:hAnsi="Traditional Arabic" w:cs="Traditional Arabic" w:hint="cs"/>
          <w:sz w:val="36"/>
          <w:szCs w:val="36"/>
          <w:rtl/>
        </w:rPr>
        <w:t>للرسول</w:t>
      </w:r>
      <w:r w:rsidRPr="005E32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32D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5E32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32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E32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32D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5E32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32D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5E32D2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5E32D2">
        <w:rPr>
          <w:rFonts w:ascii="Traditional Arabic" w:hAnsi="Traditional Arabic" w:cs="Traditional Arabic" w:hint="cs"/>
          <w:sz w:val="36"/>
          <w:szCs w:val="36"/>
          <w:rtl/>
        </w:rPr>
        <w:t>وللقرآن</w:t>
      </w:r>
      <w:r w:rsidRPr="005E32D2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5E32D2">
        <w:rPr>
          <w:rFonts w:ascii="Traditional Arabic" w:hAnsi="Traditional Arabic" w:cs="Traditional Arabic" w:hint="cs"/>
          <w:sz w:val="36"/>
          <w:szCs w:val="36"/>
          <w:rtl/>
        </w:rPr>
        <w:t>يكيدون</w:t>
      </w:r>
      <w:r w:rsidRPr="005E32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32D2">
        <w:rPr>
          <w:rFonts w:ascii="Traditional Arabic" w:hAnsi="Traditional Arabic" w:cs="Traditional Arabic" w:hint="cs"/>
          <w:sz w:val="36"/>
          <w:szCs w:val="36"/>
          <w:rtl/>
        </w:rPr>
        <w:t>ويدبرون؛</w:t>
      </w:r>
      <w:r w:rsidRPr="005E32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32D2">
        <w:rPr>
          <w:rFonts w:ascii="Traditional Arabic" w:hAnsi="Traditional Arabic" w:cs="Traditional Arabic" w:hint="cs"/>
          <w:sz w:val="36"/>
          <w:szCs w:val="36"/>
          <w:rtl/>
        </w:rPr>
        <w:t>ليدفعوا</w:t>
      </w:r>
      <w:r w:rsidRPr="005E32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32D2">
        <w:rPr>
          <w:rFonts w:ascii="Traditional Arabic" w:hAnsi="Traditional Arabic" w:cs="Traditional Arabic" w:hint="cs"/>
          <w:sz w:val="36"/>
          <w:szCs w:val="36"/>
          <w:rtl/>
        </w:rPr>
        <w:t>بكيدهم</w:t>
      </w:r>
      <w:r w:rsidRPr="005E32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32D2">
        <w:rPr>
          <w:rFonts w:ascii="Traditional Arabic" w:hAnsi="Traditional Arabic" w:cs="Traditional Arabic" w:hint="cs"/>
          <w:sz w:val="36"/>
          <w:szCs w:val="36"/>
          <w:rtl/>
        </w:rPr>
        <w:t>الحق</w:t>
      </w:r>
      <w:r w:rsidRPr="005E32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32D2">
        <w:rPr>
          <w:rFonts w:ascii="Traditional Arabic" w:hAnsi="Traditional Arabic" w:cs="Traditional Arabic" w:hint="cs"/>
          <w:sz w:val="36"/>
          <w:szCs w:val="36"/>
          <w:rtl/>
        </w:rPr>
        <w:t>ويؤيدوا</w:t>
      </w:r>
      <w:r w:rsidRPr="005E32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32D2">
        <w:rPr>
          <w:rFonts w:ascii="Traditional Arabic" w:hAnsi="Traditional Arabic" w:cs="Traditional Arabic" w:hint="cs"/>
          <w:sz w:val="36"/>
          <w:szCs w:val="36"/>
          <w:rtl/>
        </w:rPr>
        <w:t>الباطل</w:t>
      </w:r>
      <w:r w:rsidRPr="005E32D2"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17B6EB72" w14:textId="77777777" w:rsidR="003C49A4" w:rsidRPr="00A21C18" w:rsidRDefault="003C49A4" w:rsidP="00A21C1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21C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تفسير سورة ( الطارق ) الآية ( 16 ) </w:t>
      </w:r>
      <w:r w:rsidRPr="00A21C1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A21C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 </w:t>
      </w:r>
    </w:p>
    <w:p w14:paraId="5F733573" w14:textId="77777777" w:rsidR="003C49A4" w:rsidRDefault="003C49A4" w:rsidP="00A21C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0E5C01">
        <w:rPr>
          <w:rFonts w:ascii="Traditional Arabic" w:hAnsi="Traditional Arabic" w:cs="Traditional Arabic" w:hint="cs"/>
          <w:sz w:val="36"/>
          <w:szCs w:val="36"/>
          <w:rtl/>
        </w:rPr>
        <w:t>وأكيد</w:t>
      </w:r>
      <w:r w:rsidRPr="000E5C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5C01">
        <w:rPr>
          <w:rFonts w:ascii="Traditional Arabic" w:hAnsi="Traditional Arabic" w:cs="Traditional Arabic" w:hint="cs"/>
          <w:sz w:val="36"/>
          <w:szCs w:val="36"/>
          <w:rtl/>
        </w:rPr>
        <w:t>كيدا</w:t>
      </w:r>
      <w:r w:rsidRPr="000E5C01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14:paraId="61D67017" w14:textId="77777777" w:rsidR="003C49A4" w:rsidRDefault="003C49A4" w:rsidP="00A21C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7A971119" w14:textId="77777777" w:rsidR="003C49A4" w:rsidRPr="003A114F" w:rsidRDefault="003C49A4" w:rsidP="00A21C18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وأكيد كيدا لإظهار الحق, ولو كره الكافرون,</w:t>
      </w:r>
    </w:p>
    <w:p w14:paraId="1077D7C2" w14:textId="77777777" w:rsidR="003C49A4" w:rsidRPr="00A21C18" w:rsidRDefault="003C49A4" w:rsidP="00A21C1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21C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الطارق ) الآية ( 17 ) </w:t>
      </w:r>
      <w:r w:rsidRPr="00A21C1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A21C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 </w:t>
      </w:r>
    </w:p>
    <w:p w14:paraId="609CE1B3" w14:textId="77777777" w:rsidR="003C49A4" w:rsidRDefault="003C49A4" w:rsidP="00A21C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255637">
        <w:rPr>
          <w:rFonts w:ascii="Traditional Arabic" w:hAnsi="Traditional Arabic" w:cs="Traditional Arabic" w:hint="cs"/>
          <w:sz w:val="36"/>
          <w:szCs w:val="36"/>
          <w:rtl/>
        </w:rPr>
        <w:t>فمهل</w:t>
      </w:r>
      <w:r w:rsidRPr="0025563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55637">
        <w:rPr>
          <w:rFonts w:ascii="Traditional Arabic" w:hAnsi="Traditional Arabic" w:cs="Traditional Arabic" w:hint="cs"/>
          <w:sz w:val="36"/>
          <w:szCs w:val="36"/>
          <w:rtl/>
        </w:rPr>
        <w:t>الكافرين</w:t>
      </w:r>
      <w:r w:rsidRPr="0025563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55637">
        <w:rPr>
          <w:rFonts w:ascii="Traditional Arabic" w:hAnsi="Traditional Arabic" w:cs="Traditional Arabic" w:hint="cs"/>
          <w:sz w:val="36"/>
          <w:szCs w:val="36"/>
          <w:rtl/>
        </w:rPr>
        <w:t>أمهلهم</w:t>
      </w:r>
      <w:r w:rsidRPr="0025563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55637">
        <w:rPr>
          <w:rFonts w:ascii="Traditional Arabic" w:hAnsi="Traditional Arabic" w:cs="Traditional Arabic" w:hint="cs"/>
          <w:sz w:val="36"/>
          <w:szCs w:val="36"/>
          <w:rtl/>
        </w:rPr>
        <w:t>رويدا</w:t>
      </w:r>
    </w:p>
    <w:p w14:paraId="7D8B8104" w14:textId="77777777" w:rsidR="003C49A4" w:rsidRDefault="003C49A4" w:rsidP="00A21C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43136278" w14:textId="11FE3222" w:rsidR="00E84D13" w:rsidRDefault="003C49A4" w:rsidP="00A21C18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فلا تستعجل لهم -أيها الرسول- بطلب إنزال العقاب بهم, بل أمهلهم وأنظرهم قليلا ولا تستعجل لهم, وسترى ما يحل بهم من العذاب والنكال والعقوبة والهلاك.</w:t>
      </w:r>
    </w:p>
    <w:sectPr w:rsidR="00E84D13" w:rsidSect="005602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E59"/>
    <w:rsid w:val="003C49A4"/>
    <w:rsid w:val="00691E59"/>
    <w:rsid w:val="00A21C18"/>
    <w:rsid w:val="00E8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EB4DB9"/>
  <w15:docId w15:val="{4FCE50DC-CBB2-4137-99B4-CC4B3B9F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Mohamed Hassan</cp:lastModifiedBy>
  <cp:revision>3</cp:revision>
  <dcterms:created xsi:type="dcterms:W3CDTF">2021-02-24T08:10:00Z</dcterms:created>
  <dcterms:modified xsi:type="dcterms:W3CDTF">2021-04-30T07:59:00Z</dcterms:modified>
</cp:coreProperties>
</file>