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2995" w14:textId="77777777" w:rsidR="0048293C" w:rsidRPr="00F422F3" w:rsidRDefault="0048293C" w:rsidP="00F422F3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422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تفسير سورة النصر</w:t>
      </w:r>
    </w:p>
    <w:p w14:paraId="402A0C13" w14:textId="77777777" w:rsidR="0048293C" w:rsidRPr="00F066AF" w:rsidRDefault="0048293C" w:rsidP="00F422F3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281E11AA" w14:textId="77777777" w:rsidR="0048293C" w:rsidRPr="00F422F3" w:rsidRDefault="0048293C" w:rsidP="00F422F3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422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النصر ) الآية ( 1 ) </w:t>
      </w:r>
      <w:r w:rsidRPr="00F422F3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F422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4987BA7" w14:textId="77777777" w:rsidR="0048293C" w:rsidRDefault="0048293C" w:rsidP="00F422F3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65978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E659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978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E659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978">
        <w:rPr>
          <w:rFonts w:ascii="Traditional Arabic" w:hAnsi="Traditional Arabic" w:cs="Traditional Arabic" w:hint="cs"/>
          <w:sz w:val="36"/>
          <w:szCs w:val="36"/>
          <w:rtl/>
        </w:rPr>
        <w:t>نصر</w:t>
      </w:r>
      <w:r w:rsidRPr="00E659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978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9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978">
        <w:rPr>
          <w:rFonts w:ascii="Traditional Arabic" w:hAnsi="Traditional Arabic" w:cs="Traditional Arabic" w:hint="cs"/>
          <w:sz w:val="36"/>
          <w:szCs w:val="36"/>
          <w:rtl/>
        </w:rPr>
        <w:t>والفتح</w:t>
      </w:r>
    </w:p>
    <w:p w14:paraId="08CC87CB" w14:textId="77777777" w:rsidR="0048293C" w:rsidRDefault="0048293C" w:rsidP="00F422F3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9822D38" w14:textId="77777777" w:rsidR="0048293C" w:rsidRPr="00E65978" w:rsidRDefault="0048293C" w:rsidP="00F422F3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تم لك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أيها الرسول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 النصر على كفار قريش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وتم لك فتح "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مكة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20D9936" w14:textId="77777777" w:rsidR="0048293C" w:rsidRPr="00F422F3" w:rsidRDefault="0048293C" w:rsidP="00F422F3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422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النصر ) الآية ( 2 ) </w:t>
      </w:r>
      <w:r w:rsidRPr="00F422F3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F422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EBB5441" w14:textId="77777777" w:rsidR="0048293C" w:rsidRDefault="0048293C" w:rsidP="00F422F3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12820">
        <w:rPr>
          <w:rFonts w:ascii="Traditional Arabic" w:hAnsi="Traditional Arabic" w:cs="Traditional Arabic" w:hint="cs"/>
          <w:sz w:val="36"/>
          <w:szCs w:val="36"/>
          <w:rtl/>
        </w:rPr>
        <w:t>ورأيت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يدخلون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دين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أفواجا</w:t>
      </w:r>
    </w:p>
    <w:p w14:paraId="539C1ED3" w14:textId="77777777" w:rsidR="0048293C" w:rsidRDefault="0048293C" w:rsidP="00F422F3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75773FF" w14:textId="77777777" w:rsidR="0048293C" w:rsidRPr="0036230D" w:rsidRDefault="0048293C" w:rsidP="00F422F3">
      <w:pPr>
        <w:bidi/>
        <w:rPr>
          <w:rFonts w:ascii="Traditional Arabic" w:hAnsi="Traditional Arabic" w:cs="Traditional Arabic"/>
          <w:sz w:val="36"/>
          <w:szCs w:val="36"/>
        </w:rPr>
      </w:pPr>
      <w:r w:rsidRPr="00812820">
        <w:rPr>
          <w:rFonts w:ascii="Traditional Arabic" w:hAnsi="Traditional Arabic" w:cs="Traditional Arabic" w:hint="cs"/>
          <w:sz w:val="36"/>
          <w:szCs w:val="36"/>
          <w:rtl/>
        </w:rPr>
        <w:t>ورأيت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الكثير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يدخلون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جماعات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جماعات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109D454" w14:textId="77777777" w:rsidR="0048293C" w:rsidRPr="00F422F3" w:rsidRDefault="0048293C" w:rsidP="00F422F3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422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النصر ) الآية ( 3 ) </w:t>
      </w:r>
      <w:r w:rsidRPr="00F422F3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F422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1237A6C" w14:textId="77777777" w:rsidR="0048293C" w:rsidRDefault="0048293C" w:rsidP="00F422F3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A5469">
        <w:rPr>
          <w:rFonts w:ascii="Traditional Arabic" w:hAnsi="Traditional Arabic" w:cs="Traditional Arabic" w:hint="cs"/>
          <w:sz w:val="36"/>
          <w:szCs w:val="36"/>
          <w:rtl/>
        </w:rPr>
        <w:t>فسبح</w:t>
      </w:r>
      <w:r w:rsidRPr="00DA54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5469">
        <w:rPr>
          <w:rFonts w:ascii="Traditional Arabic" w:hAnsi="Traditional Arabic" w:cs="Traditional Arabic" w:hint="cs"/>
          <w:sz w:val="36"/>
          <w:szCs w:val="36"/>
          <w:rtl/>
        </w:rPr>
        <w:t>بحمد</w:t>
      </w:r>
      <w:r w:rsidRPr="00DA54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5469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DA54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5469">
        <w:rPr>
          <w:rFonts w:ascii="Traditional Arabic" w:hAnsi="Traditional Arabic" w:cs="Traditional Arabic" w:hint="cs"/>
          <w:sz w:val="36"/>
          <w:szCs w:val="36"/>
          <w:rtl/>
        </w:rPr>
        <w:t>واستغفره</w:t>
      </w:r>
      <w:r w:rsidRPr="00DA54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5469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DA54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5469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A54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5469">
        <w:rPr>
          <w:rFonts w:ascii="Traditional Arabic" w:hAnsi="Traditional Arabic" w:cs="Traditional Arabic" w:hint="cs"/>
          <w:sz w:val="36"/>
          <w:szCs w:val="36"/>
          <w:rtl/>
        </w:rPr>
        <w:t>توابا</w:t>
      </w:r>
    </w:p>
    <w:p w14:paraId="591C6E41" w14:textId="77777777" w:rsidR="0048293C" w:rsidRDefault="0048293C" w:rsidP="00F422F3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4EBF9CD" w14:textId="7BD1D92B" w:rsidR="000761C5" w:rsidRPr="00F422F3" w:rsidRDefault="0048293C" w:rsidP="00F422F3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وقع ذلك فتهيأ للقاء ربك بالإكثار من التسبيح بحمده والإكثار من استغفاره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إنه كان توابا على المسبحين والمستغفرين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يتوب عليهم ويرحمهم ويقبل توبتهم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0761C5" w:rsidRPr="00F422F3" w:rsidSect="002502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8C6"/>
    <w:rsid w:val="000761C5"/>
    <w:rsid w:val="0048293C"/>
    <w:rsid w:val="004B58C6"/>
    <w:rsid w:val="00F4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6ACAD"/>
  <w15:docId w15:val="{28D225E6-BFFE-497D-8263-E99B8886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4</cp:revision>
  <dcterms:created xsi:type="dcterms:W3CDTF">2021-02-24T08:26:00Z</dcterms:created>
  <dcterms:modified xsi:type="dcterms:W3CDTF">2021-04-30T11:10:00Z</dcterms:modified>
</cp:coreProperties>
</file>