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2D" w:rsidRDefault="0066702D" w:rsidP="0066702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- التفسير الميسر</w:t>
      </w:r>
    </w:p>
    <w:p w:rsidR="0066702D" w:rsidRDefault="0066702D" w:rsidP="0066702D">
      <w:pPr>
        <w:rPr>
          <w:rFonts w:ascii="Traditional Arabic" w:hAnsi="Traditional Arabic" w:cs="Traditional Arabic"/>
          <w:sz w:val="36"/>
          <w:szCs w:val="36"/>
          <w:rtl/>
        </w:rPr>
      </w:pPr>
      <w:r w:rsidRPr="0066702D">
        <w:rPr>
          <w:rFonts w:ascii="Traditional Arabic" w:hAnsi="Traditional Arabic" w:cs="Traditional Arabic" w:hint="cs"/>
          <w:sz w:val="36"/>
          <w:szCs w:val="36"/>
          <w:rtl/>
        </w:rPr>
        <w:t>مرفوعة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702D">
        <w:rPr>
          <w:rFonts w:ascii="Traditional Arabic" w:hAnsi="Traditional Arabic" w:cs="Traditional Arabic" w:hint="cs"/>
          <w:sz w:val="36"/>
          <w:szCs w:val="36"/>
          <w:rtl/>
        </w:rPr>
        <w:t>مطهرة</w:t>
      </w:r>
    </w:p>
    <w:p w:rsidR="0066702D" w:rsidRDefault="0066702D" w:rsidP="006670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C4547" w:rsidRDefault="0066702D" w:rsidP="009C4547">
      <w:pPr>
        <w:rPr>
          <w:rFonts w:ascii="Traditional Arabic" w:hAnsi="Traditional Arabic" w:cs="Traditional Arabic"/>
          <w:sz w:val="36"/>
          <w:szCs w:val="36"/>
        </w:rPr>
      </w:pPr>
      <w:r w:rsidRPr="0066702D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702D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702D">
        <w:rPr>
          <w:rFonts w:ascii="Traditional Arabic" w:hAnsi="Traditional Arabic" w:cs="Traditional Arabic" w:hint="cs"/>
          <w:sz w:val="36"/>
          <w:szCs w:val="36"/>
          <w:rtl/>
        </w:rPr>
        <w:t>مطهرة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702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702D">
        <w:rPr>
          <w:rFonts w:ascii="Traditional Arabic" w:hAnsi="Traditional Arabic" w:cs="Traditional Arabic" w:hint="cs"/>
          <w:sz w:val="36"/>
          <w:szCs w:val="36"/>
          <w:rtl/>
        </w:rPr>
        <w:t>الدنس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702D">
        <w:rPr>
          <w:rFonts w:ascii="Traditional Arabic" w:hAnsi="Traditional Arabic" w:cs="Traditional Arabic" w:hint="cs"/>
          <w:sz w:val="36"/>
          <w:szCs w:val="36"/>
          <w:rtl/>
        </w:rPr>
        <w:t>والزيادة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6702D">
        <w:rPr>
          <w:rFonts w:ascii="Traditional Arabic" w:hAnsi="Traditional Arabic" w:cs="Traditional Arabic" w:hint="cs"/>
          <w:sz w:val="36"/>
          <w:szCs w:val="36"/>
          <w:rtl/>
        </w:rPr>
        <w:t>والنقص</w:t>
      </w:r>
      <w:r w:rsidR="009C454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66702D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9C454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02D"/>
    <w:rsid w:val="001175E3"/>
    <w:rsid w:val="0066702D"/>
    <w:rsid w:val="009C4547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925B"/>
  <w15:docId w15:val="{74A80E15-B4D1-447B-A1D4-344FE55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670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2015-02-23T11:51:00Z</dcterms:created>
  <dcterms:modified xsi:type="dcterms:W3CDTF">2016-07-10T12:17:00Z</dcterms:modified>
</cp:coreProperties>
</file>