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BDB" w:rsidRDefault="005A2BDB" w:rsidP="005A2BD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25 </w:t>
      </w:r>
      <w:r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400D89" w:rsidRDefault="005A2BDB">
      <w:pPr>
        <w:rPr>
          <w:rFonts w:ascii="Traditional Arabic" w:hAnsi="Traditional Arabic" w:cs="Traditional Arabic"/>
          <w:sz w:val="36"/>
          <w:szCs w:val="36"/>
          <w:rtl/>
        </w:rPr>
      </w:pPr>
      <w:r w:rsidRPr="005A2BDB">
        <w:rPr>
          <w:rFonts w:ascii="Traditional Arabic" w:hAnsi="Traditional Arabic" w:cs="Traditional Arabic"/>
          <w:sz w:val="36"/>
          <w:szCs w:val="36"/>
          <w:rtl/>
        </w:rPr>
        <w:t xml:space="preserve">إلا الذين آمنوا وعملوا الصالحات لهم أجر غير ممنون  </w:t>
      </w:r>
    </w:p>
    <w:p w:rsidR="005A2BDB" w:rsidRDefault="005A2BD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5A2BDB" w:rsidRPr="005A2BDB" w:rsidRDefault="005A2BDB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لكن الذين آمنوا بالله ورسوله وأدوا ما فرضه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عليهم</w:t>
      </w:r>
      <w:r w:rsidR="001B79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لهم أجر في الآخرة غير مقطوع ولا منقوص</w:t>
      </w:r>
      <w:r w:rsidR="001B791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5A2BDB" w:rsidRPr="005A2BD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2BDB"/>
    <w:rsid w:val="001175E3"/>
    <w:rsid w:val="001B791E"/>
    <w:rsid w:val="005A2BDB"/>
    <w:rsid w:val="00876FFF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B9A57"/>
  <w15:docId w15:val="{E4991393-539A-42AE-BC59-A03A6135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2B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2015-03-02T16:51:00Z</dcterms:created>
  <dcterms:modified xsi:type="dcterms:W3CDTF">2016-07-11T09:49:00Z</dcterms:modified>
</cp:coreProperties>
</file>