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B7" w:rsidRDefault="00B13CB7" w:rsidP="00B13CB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سورة ( الطارق ) الآية ( 14 )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 </w:t>
      </w:r>
    </w:p>
    <w:p w:rsidR="00B13CB7" w:rsidRDefault="00B13CB7" w:rsidP="00B13CB7">
      <w:pPr>
        <w:rPr>
          <w:rFonts w:ascii="Traditional Arabic" w:hAnsi="Traditional Arabic" w:cs="Traditional Arabic"/>
          <w:sz w:val="36"/>
          <w:szCs w:val="36"/>
          <w:rtl/>
        </w:rPr>
      </w:pPr>
      <w:r w:rsidRPr="00B13CB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B13C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3CB7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B13C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3CB7">
        <w:rPr>
          <w:rFonts w:ascii="Traditional Arabic" w:hAnsi="Traditional Arabic" w:cs="Traditional Arabic" w:hint="cs"/>
          <w:sz w:val="36"/>
          <w:szCs w:val="36"/>
          <w:rtl/>
        </w:rPr>
        <w:t>بالهزل</w:t>
      </w:r>
    </w:p>
    <w:p w:rsidR="00B13CB7" w:rsidRDefault="00B13CB7" w:rsidP="00B13CB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BC19FF" w:rsidRDefault="00B13CB7" w:rsidP="00BC19FF">
      <w:pPr>
        <w:rPr>
          <w:rFonts w:ascii="Traditional Arabic" w:hAnsi="Traditional Arabic" w:cs="Traditional Arabic"/>
          <w:sz w:val="36"/>
          <w:szCs w:val="36"/>
        </w:rPr>
      </w:pPr>
      <w:r w:rsidRPr="00B13CB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B13C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3CB7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B13C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3CB7">
        <w:rPr>
          <w:rFonts w:ascii="Traditional Arabic" w:hAnsi="Traditional Arabic" w:cs="Traditional Arabic" w:hint="cs"/>
          <w:sz w:val="36"/>
          <w:szCs w:val="36"/>
          <w:rtl/>
        </w:rPr>
        <w:t>بالهزل</w:t>
      </w:r>
      <w:r w:rsidRPr="00B13CB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B13CB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13C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3CB7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B13C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3CB7">
        <w:rPr>
          <w:rFonts w:ascii="Traditional Arabic" w:hAnsi="Traditional Arabic" w:cs="Traditional Arabic" w:hint="cs"/>
          <w:sz w:val="36"/>
          <w:szCs w:val="36"/>
          <w:rtl/>
        </w:rPr>
        <w:t>للمخلوق</w:t>
      </w:r>
      <w:r w:rsidRPr="00B13C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3CB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13C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3CB7">
        <w:rPr>
          <w:rFonts w:ascii="Traditional Arabic" w:hAnsi="Traditional Arabic" w:cs="Traditional Arabic" w:hint="cs"/>
          <w:sz w:val="36"/>
          <w:szCs w:val="36"/>
          <w:rtl/>
        </w:rPr>
        <w:t>يقسم</w:t>
      </w:r>
      <w:r w:rsidRPr="00B13C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3CB7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B13C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3CB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13CB7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B13CB7">
        <w:rPr>
          <w:rFonts w:ascii="Traditional Arabic" w:hAnsi="Traditional Arabic" w:cs="Traditional Arabic" w:hint="cs"/>
          <w:sz w:val="36"/>
          <w:szCs w:val="36"/>
          <w:rtl/>
        </w:rPr>
        <w:t>وإلا</w:t>
      </w:r>
      <w:r w:rsidRPr="00B13C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3CB7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B13CB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3CB7">
        <w:rPr>
          <w:rFonts w:ascii="Traditional Arabic" w:hAnsi="Traditional Arabic" w:cs="Traditional Arabic" w:hint="cs"/>
          <w:sz w:val="36"/>
          <w:szCs w:val="36"/>
          <w:rtl/>
        </w:rPr>
        <w:t>أشرك</w:t>
      </w:r>
      <w:r w:rsidRPr="00B13CB7">
        <w:rPr>
          <w:rFonts w:ascii="Traditional Arabic" w:hAnsi="Traditional Arabic" w:cs="Traditional Arabic"/>
          <w:sz w:val="36"/>
          <w:szCs w:val="36"/>
          <w:rtl/>
        </w:rPr>
        <w:t>.</w:t>
      </w:r>
      <w:bookmarkStart w:id="0" w:name="_GoBack"/>
      <w:bookmarkEnd w:id="0"/>
    </w:p>
    <w:sectPr w:rsidR="00400D89" w:rsidRPr="00BC19FF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B7"/>
    <w:rsid w:val="000A1A07"/>
    <w:rsid w:val="001175E3"/>
    <w:rsid w:val="00B13CB7"/>
    <w:rsid w:val="00BC19FF"/>
    <w:rsid w:val="00C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3</cp:revision>
  <dcterms:created xsi:type="dcterms:W3CDTF">2016-07-11T16:01:00Z</dcterms:created>
  <dcterms:modified xsi:type="dcterms:W3CDTF">2016-07-11T16:01:00Z</dcterms:modified>
</cp:coreProperties>
</file>