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C6" w:rsidRDefault="00CA2AC6" w:rsidP="00CA2AC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الضحى ) الآية ( 1 )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CA2AC6" w:rsidRDefault="00CA2AC6" w:rsidP="00CA2AC6">
      <w:pPr>
        <w:rPr>
          <w:rFonts w:ascii="Traditional Arabic" w:hAnsi="Traditional Arabic" w:cs="Traditional Arabic"/>
          <w:sz w:val="36"/>
          <w:szCs w:val="36"/>
          <w:rtl/>
        </w:rPr>
      </w:pPr>
      <w:r w:rsidRPr="00CA2AC6">
        <w:rPr>
          <w:rFonts w:ascii="Traditional Arabic" w:hAnsi="Traditional Arabic" w:cs="Traditional Arabic" w:hint="cs"/>
          <w:sz w:val="36"/>
          <w:szCs w:val="36"/>
          <w:rtl/>
        </w:rPr>
        <w:t>والضحى</w:t>
      </w:r>
    </w:p>
    <w:p w:rsidR="00CA2AC6" w:rsidRDefault="00CA2AC6" w:rsidP="00CA2AC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E828A0" w:rsidRDefault="00CA2AC6" w:rsidP="00E828A0">
      <w:pPr>
        <w:rPr>
          <w:rFonts w:ascii="Traditional Arabic" w:hAnsi="Traditional Arabic" w:cs="Traditional Arabic"/>
          <w:sz w:val="36"/>
          <w:szCs w:val="36"/>
        </w:rPr>
      </w:pPr>
      <w:r w:rsidRPr="00CA2AC6">
        <w:rPr>
          <w:rFonts w:ascii="Traditional Arabic" w:hAnsi="Traditional Arabic" w:cs="Traditional Arabic" w:hint="cs"/>
          <w:sz w:val="36"/>
          <w:szCs w:val="36"/>
          <w:rtl/>
        </w:rPr>
        <w:t>أقسم</w:t>
      </w:r>
      <w:r w:rsidRPr="00CA2A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2AC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A2A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2AC6">
        <w:rPr>
          <w:rFonts w:ascii="Traditional Arabic" w:hAnsi="Traditional Arabic" w:cs="Traditional Arabic" w:hint="cs"/>
          <w:sz w:val="36"/>
          <w:szCs w:val="36"/>
          <w:rtl/>
        </w:rPr>
        <w:t>بوقت</w:t>
      </w:r>
      <w:r w:rsidRPr="00CA2A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2AC6">
        <w:rPr>
          <w:rFonts w:ascii="Traditional Arabic" w:hAnsi="Traditional Arabic" w:cs="Traditional Arabic" w:hint="cs"/>
          <w:sz w:val="36"/>
          <w:szCs w:val="36"/>
          <w:rtl/>
        </w:rPr>
        <w:t>الضحى،</w:t>
      </w:r>
      <w:r w:rsidRPr="00CA2A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2AC6">
        <w:rPr>
          <w:rFonts w:ascii="Traditional Arabic" w:hAnsi="Traditional Arabic" w:cs="Traditional Arabic" w:hint="cs"/>
          <w:sz w:val="36"/>
          <w:szCs w:val="36"/>
          <w:rtl/>
        </w:rPr>
        <w:t>والمراد</w:t>
      </w:r>
      <w:r w:rsidRPr="00CA2A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2AC6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CA2A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2AC6">
        <w:rPr>
          <w:rFonts w:ascii="Traditional Arabic" w:hAnsi="Traditional Arabic" w:cs="Traditional Arabic" w:hint="cs"/>
          <w:sz w:val="36"/>
          <w:szCs w:val="36"/>
          <w:rtl/>
        </w:rPr>
        <w:t>النهار</w:t>
      </w:r>
      <w:r w:rsidRPr="00CA2A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2AC6">
        <w:rPr>
          <w:rFonts w:ascii="Traditional Arabic" w:hAnsi="Traditional Arabic" w:cs="Traditional Arabic" w:hint="cs"/>
          <w:sz w:val="36"/>
          <w:szCs w:val="36"/>
          <w:rtl/>
        </w:rPr>
        <w:t>كله</w:t>
      </w:r>
      <w:r w:rsidRPr="00CA2AC6">
        <w:rPr>
          <w:rFonts w:ascii="Traditional Arabic" w:hAnsi="Traditional Arabic" w:cs="Traditional Arabic"/>
          <w:sz w:val="36"/>
          <w:szCs w:val="36"/>
          <w:rtl/>
        </w:rPr>
        <w:t>,</w:t>
      </w:r>
      <w:bookmarkStart w:id="0" w:name="_GoBack"/>
      <w:bookmarkEnd w:id="0"/>
    </w:p>
    <w:sectPr w:rsidR="00400D89" w:rsidRPr="00E828A0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C6"/>
    <w:rsid w:val="001175E3"/>
    <w:rsid w:val="00406DD5"/>
    <w:rsid w:val="00CA2AC6"/>
    <w:rsid w:val="00CB226E"/>
    <w:rsid w:val="00E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2016-07-11T16:49:00Z</dcterms:created>
  <dcterms:modified xsi:type="dcterms:W3CDTF">2016-07-11T16:49:00Z</dcterms:modified>
</cp:coreProperties>
</file>