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3" w:rsidRDefault="00847413" w:rsidP="00847413">
      <w:pPr>
        <w:rPr>
          <w:rFonts w:ascii="Traditional Arabic" w:hAnsi="Traditional Arabic" w:cs="Traditional Arabic"/>
          <w:sz w:val="36"/>
          <w:szCs w:val="36"/>
          <w:rtl/>
        </w:rPr>
      </w:pPr>
      <w:r w:rsidRPr="006160FA">
        <w:rPr>
          <w:rFonts w:ascii="Traditional Arabic" w:hAnsi="Traditional Arabic" w:cs="Traditional Arabic"/>
          <w:sz w:val="36"/>
          <w:szCs w:val="36"/>
          <w:rtl/>
        </w:rPr>
        <w:t>تفسير سورة</w:t>
      </w:r>
      <w:r w:rsidRPr="006160FA">
        <w:rPr>
          <w:rFonts w:ascii="Traditional Arabic" w:hAnsi="Traditional Arabic" w:cs="Traditional Arabic" w:hint="cs"/>
          <w:sz w:val="36"/>
          <w:szCs w:val="36"/>
          <w:rtl/>
        </w:rPr>
        <w:t xml:space="preserve"> ( البينة </w:t>
      </w:r>
      <w:r>
        <w:rPr>
          <w:rFonts w:ascii="Traditional Arabic" w:hAnsi="Traditional Arabic" w:cs="Traditional Arabic" w:hint="cs"/>
          <w:sz w:val="36"/>
          <w:szCs w:val="36"/>
          <w:rtl/>
        </w:rPr>
        <w:t xml:space="preserve">) الآية ( 4 )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التفسير الميسر</w:t>
      </w:r>
    </w:p>
    <w:p w:rsidR="00847413" w:rsidRDefault="00847413" w:rsidP="00847413">
      <w:pPr>
        <w:rPr>
          <w:rFonts w:ascii="Traditional Arabic" w:hAnsi="Traditional Arabic" w:cs="Traditional Arabic"/>
          <w:sz w:val="36"/>
          <w:szCs w:val="36"/>
          <w:rtl/>
        </w:rPr>
      </w:pPr>
      <w:r w:rsidRPr="00847413">
        <w:rPr>
          <w:rFonts w:ascii="Traditional Arabic" w:hAnsi="Traditional Arabic" w:cs="Traditional Arabic" w:hint="cs"/>
          <w:sz w:val="36"/>
          <w:szCs w:val="36"/>
          <w:rtl/>
        </w:rPr>
        <w:t>وما</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تفرق</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الذين</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أوتوا</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الكتاب</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إلا</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من</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بعد</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ما</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جاءتهم</w:t>
      </w:r>
      <w:r w:rsidRPr="00847413">
        <w:rPr>
          <w:rFonts w:ascii="Traditional Arabic" w:hAnsi="Traditional Arabic" w:cs="Traditional Arabic"/>
          <w:sz w:val="36"/>
          <w:szCs w:val="36"/>
          <w:rtl/>
        </w:rPr>
        <w:t xml:space="preserve"> </w:t>
      </w:r>
      <w:r w:rsidRPr="00847413">
        <w:rPr>
          <w:rFonts w:ascii="Traditional Arabic" w:hAnsi="Traditional Arabic" w:cs="Traditional Arabic" w:hint="cs"/>
          <w:sz w:val="36"/>
          <w:szCs w:val="36"/>
          <w:rtl/>
        </w:rPr>
        <w:t>البينة</w:t>
      </w:r>
    </w:p>
    <w:p w:rsidR="00847413" w:rsidRDefault="00847413" w:rsidP="00847413">
      <w:pPr>
        <w:rPr>
          <w:rFonts w:ascii="Traditional Arabic" w:hAnsi="Traditional Arabic" w:cs="Traditional Arabic"/>
          <w:sz w:val="36"/>
          <w:szCs w:val="36"/>
          <w:rtl/>
        </w:rPr>
      </w:pPr>
      <w:r>
        <w:rPr>
          <w:rFonts w:ascii="Traditional Arabic" w:hAnsi="Traditional Arabic" w:cs="Traditional Arabic" w:hint="cs"/>
          <w:sz w:val="36"/>
          <w:szCs w:val="36"/>
          <w:rtl/>
        </w:rPr>
        <w:t>_ _</w:t>
      </w:r>
    </w:p>
    <w:p w:rsidR="00400D89" w:rsidRPr="00B50B05" w:rsidRDefault="00847413" w:rsidP="00B50B05">
      <w:pPr>
        <w:rPr>
          <w:rFonts w:ascii="Traditional Arabic" w:hAnsi="Traditional Arabic" w:cs="Traditional Arabic"/>
          <w:sz w:val="36"/>
          <w:szCs w:val="36"/>
        </w:rPr>
      </w:pPr>
      <w:r>
        <w:rPr>
          <w:rFonts w:ascii="Traditional Arabic" w:hAnsi="Traditional Arabic" w:cs="Traditional Arabic"/>
          <w:sz w:val="36"/>
          <w:szCs w:val="36"/>
          <w:rtl/>
        </w:rPr>
        <w:t>وما اختلف الذين أوتوا الكتاب من اليهود والنصارى في كون محمد صلى الله عليه وسلم رسولا حقا؛ لما يجدونه من نعته في كتابهم, إلا من بعد ما تبينوا أنه النبي الذي وعدوا به في التوراة والإنجيل, فكانوا مجتمعين على صحة نبوته, فلما بعث جحدوها وتفرقوا.</w:t>
      </w:r>
      <w:bookmarkStart w:id="0" w:name="_GoBack"/>
      <w:bookmarkEnd w:id="0"/>
    </w:p>
    <w:sectPr w:rsidR="00400D89" w:rsidRPr="00B50B05" w:rsidSect="001175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3"/>
    <w:rsid w:val="001175E3"/>
    <w:rsid w:val="00847413"/>
    <w:rsid w:val="00B50B05"/>
    <w:rsid w:val="00CB226E"/>
    <w:rsid w:val="00ED1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3</cp:revision>
  <dcterms:created xsi:type="dcterms:W3CDTF">2016-07-12T11:23:00Z</dcterms:created>
  <dcterms:modified xsi:type="dcterms:W3CDTF">2016-07-12T11:23:00Z</dcterms:modified>
</cp:coreProperties>
</file>