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0873" w14:textId="77777777" w:rsidR="0096418F" w:rsidRDefault="0096418F" w:rsidP="00210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اقرؤوا القرآن</w:t>
      </w:r>
    </w:p>
    <w:p w14:paraId="5A0CC9FB" w14:textId="6AD9A2FF" w:rsidR="0021070B" w:rsidRDefault="0021070B" w:rsidP="00964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7AD7D72" w14:textId="592E7E51" w:rsidR="0021070B" w:rsidRDefault="0021070B" w:rsidP="00210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. فإنه</w:t>
      </w:r>
      <w:r w:rsidR="0096418F">
        <w:rPr>
          <w:rFonts w:ascii="Traditional Arabic" w:hAnsi="Traditional Arabic" w:cs="Traditional Arabic"/>
          <w:sz w:val="36"/>
          <w:szCs w:val="36"/>
          <w:rtl/>
        </w:rPr>
        <w:t xml:space="preserve"> يأتي يوم القيامة شفيعا لأصحابه</w:t>
      </w:r>
      <w:r w:rsidR="0096418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E04A83D" w14:textId="00CFB753" w:rsidR="002812C9" w:rsidRPr="0096418F" w:rsidRDefault="0021070B" w:rsidP="00964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812C9" w:rsidRPr="0096418F" w:rsidSect="00E934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68"/>
    <w:rsid w:val="0021070B"/>
    <w:rsid w:val="002812C9"/>
    <w:rsid w:val="007F3EE1"/>
    <w:rsid w:val="0096418F"/>
    <w:rsid w:val="00D94E8D"/>
    <w:rsid w:val="00E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F7D7F"/>
  <w15:chartTrackingRefBased/>
  <w15:docId w15:val="{3C652EF1-4D27-4377-B061-C2A4989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81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812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812C9"/>
  </w:style>
  <w:style w:type="character" w:customStyle="1" w:styleId="search-keys">
    <w:name w:val="search-keys"/>
    <w:basedOn w:val="DefaultParagraphFont"/>
    <w:rsid w:val="0028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2018-03-03T11:34:00Z</dcterms:created>
  <dcterms:modified xsi:type="dcterms:W3CDTF">2018-03-09T18:46:00Z</dcterms:modified>
</cp:coreProperties>
</file>