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06B2B" w14:textId="77777777" w:rsidR="00074A88" w:rsidRDefault="00074A88" w:rsidP="0007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أنزله الله لتخويف الناس وليقيم به الحجة ولتذكير المؤمنين</w:t>
      </w:r>
    </w:p>
    <w:p w14:paraId="7B7C36E5" w14:textId="77777777" w:rsidR="00074A88" w:rsidRDefault="00074A88" w:rsidP="0007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752ED12" w14:textId="0E433E9F" w:rsidR="00074A88" w:rsidRDefault="00074A88" w:rsidP="0007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المص ، كتاب أنزل إليك فلا يكن في صدرك حرج منه لتنذر به وذكرى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للمؤمنين </w:t>
      </w:r>
    </w:p>
    <w:p w14:paraId="3843E8DA" w14:textId="4BD41A70" w:rsidR="000A3B50" w:rsidRPr="00074A88" w:rsidRDefault="00074A88" w:rsidP="00074A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1 - 2]</w:t>
      </w:r>
    </w:p>
    <w:sectPr w:rsidR="000A3B50" w:rsidRPr="00074A88" w:rsidSect="007205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74A88"/>
    <w:rsid w:val="000A3B50"/>
    <w:rsid w:val="00157B9B"/>
    <w:rsid w:val="003D53C8"/>
    <w:rsid w:val="007E126D"/>
    <w:rsid w:val="00E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2020-05-26T11:28:00Z</dcterms:modified>
</cp:coreProperties>
</file>