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6C90" w14:textId="77777777" w:rsidR="003D091F" w:rsidRDefault="003D091F" w:rsidP="003D0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ما أذن الله لشيء كأذنه لنبي يتغنى بالقرآن</w:t>
      </w:r>
    </w:p>
    <w:p w14:paraId="0A49D7DD" w14:textId="77777777" w:rsidR="003D091F" w:rsidRDefault="003D091F" w:rsidP="003D0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DEADD07" w14:textId="77777777" w:rsidR="003D091F" w:rsidRDefault="003D091F" w:rsidP="003D0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أذن الله لشيء كأذنه لنبي يتغنى بالقرآن، يجهر به.</w:t>
      </w:r>
    </w:p>
    <w:p w14:paraId="462E21AC" w14:textId="77777777" w:rsidR="003D091F" w:rsidRDefault="003D091F" w:rsidP="003D0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E38B25E" w14:textId="11653700" w:rsidR="00457470" w:rsidRPr="003D091F" w:rsidRDefault="003D091F" w:rsidP="003D09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لم يستمع لشيء ما استمع كاستماعه للنبي صلى الله عليه وسلم يتغنى بالقرآن، يحسن صوته به، أو يتغنى به ويجهر به.</w:t>
      </w:r>
    </w:p>
    <w:sectPr w:rsidR="00457470" w:rsidRPr="003D091F" w:rsidSect="00F01B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091F"/>
    <w:rsid w:val="003D53C8"/>
    <w:rsid w:val="00457470"/>
    <w:rsid w:val="00C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2020-05-26T11:39:00Z</dcterms:modified>
</cp:coreProperties>
</file>