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94DC" w14:textId="77777777" w:rsidR="004C756B" w:rsidRDefault="004C756B" w:rsidP="004C7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شافع مشفع وماحل مصدق</w:t>
      </w:r>
    </w:p>
    <w:p w14:paraId="7C40A2DF" w14:textId="77777777" w:rsidR="004C756B" w:rsidRDefault="004C756B" w:rsidP="004C7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6B534E1" w14:textId="77777777" w:rsidR="004C756B" w:rsidRDefault="004C756B" w:rsidP="004C7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القرآن شافع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مشفع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وماحل مصدق ، من جعله أمامه قاده إلى الجنة ، ومن جعله خلف ظهره ساقه إلى النار</w:t>
      </w:r>
    </w:p>
    <w:p w14:paraId="00BA7CED" w14:textId="77777777" w:rsidR="004C756B" w:rsidRDefault="004C756B" w:rsidP="004C7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</w:p>
    <w:p w14:paraId="480B1CE5" w14:textId="21DFE6DE" w:rsidR="006A415A" w:rsidRPr="004C756B" w:rsidRDefault="004C756B" w:rsidP="004C75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شافع لصاحبه وقارئه ومقبول الشفاعة وشاهد مصدق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.</w:t>
      </w:r>
      <w:proofErr w:type="gramEnd"/>
    </w:p>
    <w:sectPr w:rsidR="006A415A" w:rsidRPr="004C756B" w:rsidSect="004F0C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4C756B"/>
    <w:rsid w:val="006A415A"/>
    <w:rsid w:val="00A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2020-05-26T11:44:00Z</dcterms:modified>
</cp:coreProperties>
</file>