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4D" w:rsidRDefault="005B594D" w:rsidP="00C835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5B594D">
        <w:rPr>
          <w:rFonts w:ascii="Traditional Arabic" w:hAnsi="Traditional Arabic" w:cs="Traditional Arabic" w:hint="cs"/>
          <w:sz w:val="36"/>
          <w:szCs w:val="36"/>
          <w:rtl/>
        </w:rPr>
        <w:t>كتاب</w:t>
      </w:r>
      <w:r w:rsidRPr="005B59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594D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59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594D">
        <w:rPr>
          <w:rFonts w:ascii="Traditional Arabic" w:hAnsi="Traditional Arabic" w:cs="Traditional Arabic" w:hint="cs"/>
          <w:sz w:val="36"/>
          <w:szCs w:val="36"/>
          <w:rtl/>
        </w:rPr>
        <w:t>وسنتي</w:t>
      </w:r>
    </w:p>
    <w:p w:rsidR="00C835ED" w:rsidRDefault="00C835ED" w:rsidP="005B59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29522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027858" w:rsidRDefault="00027858" w:rsidP="005B59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تركت فيكم شيئين ، لن تضلوا بعدهما : كتاب الله ، و سنتي ، و لن يتفرقا حتى يردا علي الحوض </w:t>
      </w:r>
    </w:p>
    <w:p w:rsidR="005B594D" w:rsidRPr="00C835ED" w:rsidRDefault="00C835ED" w:rsidP="000278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r w:rsidR="00027858">
        <w:rPr>
          <w:rFonts w:ascii="Traditional Arabic" w:hAnsi="Traditional Arabic" w:cs="Traditional Arabic" w:hint="cs"/>
          <w:sz w:val="36"/>
          <w:szCs w:val="36"/>
          <w:rtl/>
        </w:rPr>
        <w:t xml:space="preserve"> ( صحيح الجامع )</w:t>
      </w:r>
      <w:bookmarkEnd w:id="0"/>
    </w:p>
    <w:sectPr w:rsidR="005B594D" w:rsidRPr="00C835ED" w:rsidSect="00334D1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C5"/>
    <w:rsid w:val="00027858"/>
    <w:rsid w:val="001A33C5"/>
    <w:rsid w:val="0029522B"/>
    <w:rsid w:val="005B594D"/>
    <w:rsid w:val="006A31E8"/>
    <w:rsid w:val="00C835ED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M M</cp:lastModifiedBy>
  <cp:revision>6</cp:revision>
  <dcterms:created xsi:type="dcterms:W3CDTF">2016-07-16T12:47:00Z</dcterms:created>
  <dcterms:modified xsi:type="dcterms:W3CDTF">2017-09-20T02:52:00Z</dcterms:modified>
</cp:coreProperties>
</file>