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E6" w:rsidRDefault="006F2CE6" w:rsidP="006F2CE6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أسئلة أجاب عنها النبي صلى الله عليه وسلم - على كل مسلم صدقة .. فإن لم يجد؟</w:t>
      </w:r>
    </w:p>
    <w:p w:rsidR="006F2CE6" w:rsidRDefault="006F2CE6" w:rsidP="006F2CE6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 w:hint="cs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قال رسول الله صلى الله عليه وسلم</w:t>
      </w:r>
      <w:r w:rsidR="00D60436">
        <w:rPr>
          <w:rFonts w:ascii="Traditional Arabic" w:eastAsiaTheme="minorHAnsi" w:hAnsi="Traditional Arabic" w:cs="Traditional Arabic" w:hint="cs"/>
          <w:sz w:val="36"/>
          <w:szCs w:val="36"/>
          <w:rtl/>
        </w:rPr>
        <w:t xml:space="preserve"> :</w:t>
      </w:r>
    </w:p>
    <w:p w:rsidR="006F2CE6" w:rsidRDefault="006F2CE6" w:rsidP="006F2CE6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على كل مسلم صدقة، قال</w:t>
      </w:r>
      <w:bookmarkStart w:id="0" w:name="_GoBack"/>
      <w:bookmarkEnd w:id="0"/>
      <w:r>
        <w:rPr>
          <w:rFonts w:ascii="Traditional Arabic" w:eastAsiaTheme="minorHAnsi" w:hAnsi="Traditional Arabic" w:cs="Traditional Arabic"/>
          <w:sz w:val="36"/>
          <w:szCs w:val="36"/>
          <w:rtl/>
        </w:rPr>
        <w:t>وا: فإن لم يجد؟ قال: فيعمل بيديه فينفع نفسه ويتصدق، قالوا: فإن لم يستطع أو لم يفعل؟ قال: فيعين ذا الحاجة الملهوف، قالوا: فإن لم يفعل؟ قال: فليأمر بالخير، أو قال: بالمعروف، قال: فإن لم يفعل؟ قال: فليمسك عن الشر فإنه له صدقة.</w:t>
      </w:r>
    </w:p>
    <w:p w:rsidR="0030587E" w:rsidRPr="00D60436" w:rsidRDefault="006F2CE6" w:rsidP="00D60436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متفق عليه</w:t>
      </w:r>
    </w:p>
    <w:sectPr w:rsidR="0030587E" w:rsidRPr="00D60436" w:rsidSect="003664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36"/>
    <w:rsid w:val="0030587E"/>
    <w:rsid w:val="005C565F"/>
    <w:rsid w:val="005E1B36"/>
    <w:rsid w:val="006F2CE6"/>
    <w:rsid w:val="00913023"/>
    <w:rsid w:val="00D6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2B761"/>
  <w15:chartTrackingRefBased/>
  <w15:docId w15:val="{841BEA22-1173-421D-B09D-8B635579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023"/>
    <w:rPr>
      <w:rFonts w:eastAsiaTheme="minorEastAsia" w:cs="Arial"/>
    </w:rPr>
  </w:style>
  <w:style w:type="paragraph" w:styleId="Heading5">
    <w:name w:val="heading 5"/>
    <w:basedOn w:val="Normal"/>
    <w:link w:val="Heading5Char"/>
    <w:uiPriority w:val="9"/>
    <w:qFormat/>
    <w:rsid w:val="005C56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C565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C565F"/>
  </w:style>
  <w:style w:type="character" w:customStyle="1" w:styleId="search-keys">
    <w:name w:val="search-keys"/>
    <w:basedOn w:val="DefaultParagraphFont"/>
    <w:rsid w:val="005C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8</cp:revision>
  <dcterms:created xsi:type="dcterms:W3CDTF">2018-10-10T06:54:00Z</dcterms:created>
  <dcterms:modified xsi:type="dcterms:W3CDTF">2018-10-15T18:49:00Z</dcterms:modified>
</cp:coreProperties>
</file>