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45" w:rsidRDefault="00446145" w:rsidP="0044614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وما حق الطريق ؟</w:t>
      </w:r>
    </w:p>
    <w:p w:rsidR="00446145" w:rsidRDefault="00446145" w:rsidP="0044614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637F04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446145" w:rsidRDefault="00446145" w:rsidP="0044614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إياكم والجلوس في الطرقات . فقالوا : ما لنا بد ، إنما هي مجالسنا نتحدث فيها . قال : فإذا أبيتم إلا المجالس ، فأعطوا الطريق حقها . قالوا : وما حق الطريق ؟ قال : غض البصر ، وكف الأذى ، ورد السلام ، وأمر بالمعروف ، ونهي عن المنكر</w:t>
      </w:r>
      <w:r w:rsidR="00637F04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30587E" w:rsidRPr="00637F04" w:rsidRDefault="00446145" w:rsidP="00637F0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  <w:bookmarkEnd w:id="0"/>
    </w:p>
    <w:sectPr w:rsidR="0030587E" w:rsidRPr="00637F04" w:rsidSect="004C2C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446145"/>
    <w:rsid w:val="005E1B36"/>
    <w:rsid w:val="00637F04"/>
    <w:rsid w:val="00913023"/>
    <w:rsid w:val="00B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52B28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B779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779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779EA"/>
  </w:style>
  <w:style w:type="character" w:customStyle="1" w:styleId="search-keys">
    <w:name w:val="search-keys"/>
    <w:basedOn w:val="DefaultParagraphFont"/>
    <w:rsid w:val="00B7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2018-10-15T18:54:00Z</dcterms:modified>
</cp:coreProperties>
</file>