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CD" w:rsidRDefault="00BB65CD" w:rsidP="00BB65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التلطف مع الأهل والرفق بهن خاصة في وقت الحيض</w:t>
      </w:r>
    </w:p>
    <w:p w:rsidR="00BB65CD" w:rsidRDefault="00BB65CD" w:rsidP="00BB65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BB65CD" w:rsidRDefault="00BB65CD" w:rsidP="00BB65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كنت أشرب وأنا حائض ، ثم أناوله النبي- صلى الله عليه وسلم ،فيضع فاه على موضع في، فيشرب، وأتعرق العرق وأنا حائض ، ثم أناوله النبي صلى الله علي</w:t>
      </w:r>
      <w:r w:rsidR="00F562CD">
        <w:rPr>
          <w:rFonts w:ascii="Traditional Arabic" w:hAnsi="Traditional Arabic" w:cs="Traditional Arabic"/>
          <w:sz w:val="36"/>
          <w:szCs w:val="36"/>
          <w:rtl/>
          <w:lang w:val="en-US"/>
        </w:rPr>
        <w:t>ه وسلم ، فيضع فاه على موضع في .</w:t>
      </w:r>
    </w:p>
    <w:p w:rsidR="00F6705E" w:rsidRPr="00DC6E06" w:rsidRDefault="00BB65CD" w:rsidP="00DC6E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F6705E" w:rsidRPr="00DC6E06" w:rsidSect="00E62E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705E"/>
    <w:rsid w:val="00307D0A"/>
    <w:rsid w:val="005368CF"/>
    <w:rsid w:val="008B4672"/>
    <w:rsid w:val="00BB65CD"/>
    <w:rsid w:val="00DC6E06"/>
    <w:rsid w:val="00F562CD"/>
    <w:rsid w:val="00F56663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EC82E"/>
  <w15:docId w15:val="{B06475F9-6AE8-4CCE-A0C9-0E5CAA7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2017-10-11T22:37:00Z</dcterms:created>
  <dcterms:modified xsi:type="dcterms:W3CDTF">2018-02-12T08:26:00Z</dcterms:modified>
</cp:coreProperties>
</file>