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A9" w:rsidRDefault="001A65A9" w:rsidP="001A65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حسن  قضاء الدين</w:t>
      </w:r>
    </w:p>
    <w:p w:rsidR="001A65A9" w:rsidRDefault="001A65A9" w:rsidP="001A65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1A65A9" w:rsidRDefault="001A65A9" w:rsidP="001A65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رجلا أتى النبي صلى الله عليه وسلم يتقاضاه فأغلظ ، فهم به أصحابه ، فقال رسول الله صلى الله عليه وسلم : ( دعوه ، فإن لصاحب الحق مقالا ) . ثم قال : ( أعطوه سنا مثل سنه ) . قالوا : يا رسول الله لا نجد إلا أمثل من سنه ، فقال : أع</w:t>
      </w:r>
      <w:r w:rsidR="008A5E3E">
        <w:rPr>
          <w:rFonts w:ascii="Traditional Arabic" w:hAnsi="Traditional Arabic" w:cs="Traditional Arabic"/>
          <w:sz w:val="36"/>
          <w:szCs w:val="36"/>
          <w:rtl/>
          <w:lang w:val="en-US"/>
        </w:rPr>
        <w:t>طوه ، فإن من خيركم أحسنكم قضاء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p w:rsidR="006F683E" w:rsidRPr="008A5E3E" w:rsidRDefault="008A5E3E" w:rsidP="008A5E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ه</w:t>
      </w:r>
      <w:bookmarkEnd w:id="0"/>
    </w:p>
    <w:sectPr w:rsidR="006F683E" w:rsidRPr="008A5E3E" w:rsidSect="004939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683E"/>
    <w:rsid w:val="001A65A9"/>
    <w:rsid w:val="006F683E"/>
    <w:rsid w:val="00821D6D"/>
    <w:rsid w:val="008A5E3E"/>
    <w:rsid w:val="00AC7D97"/>
    <w:rsid w:val="00D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FDA1B"/>
  <w15:docId w15:val="{1300A05B-909B-4AD5-8645-6F8D8E6B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Hewlett-Packard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2017-10-14T00:04:00Z</dcterms:created>
  <dcterms:modified xsi:type="dcterms:W3CDTF">2018-02-12T08:32:00Z</dcterms:modified>
</cp:coreProperties>
</file>