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1A" w:rsidRDefault="0081301A" w:rsidP="003E56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تعالى يغار</w:t>
      </w:r>
    </w:p>
    <w:p w:rsidR="003E5634" w:rsidRDefault="003E5634" w:rsidP="003E56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5634" w:rsidRDefault="00D36DC7" w:rsidP="003E56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تعالى يغار </w:t>
      </w:r>
      <w:r w:rsidR="003E5634">
        <w:rPr>
          <w:rFonts w:ascii="Traditional Arabic" w:hAnsi="Traditional Arabic" w:cs="Traditional Arabic"/>
          <w:sz w:val="36"/>
          <w:szCs w:val="36"/>
          <w:rtl/>
        </w:rPr>
        <w:t xml:space="preserve">وغيرة الله </w:t>
      </w:r>
      <w:proofErr w:type="gramStart"/>
      <w:r w:rsidR="003E5634">
        <w:rPr>
          <w:rFonts w:ascii="Traditional Arabic" w:hAnsi="Traditional Arabic" w:cs="Traditional Arabic"/>
          <w:sz w:val="36"/>
          <w:szCs w:val="36"/>
          <w:rtl/>
        </w:rPr>
        <w:t>تعالى ،</w:t>
      </w:r>
      <w:proofErr w:type="gramEnd"/>
      <w:r w:rsidR="003E5634">
        <w:rPr>
          <w:rFonts w:ascii="Traditional Arabic" w:hAnsi="Traditional Arabic" w:cs="Traditional Arabic"/>
          <w:sz w:val="36"/>
          <w:szCs w:val="36"/>
          <w:rtl/>
        </w:rPr>
        <w:t xml:space="preserve"> أن يأتي المرء ما حرم الله عليه</w:t>
      </w:r>
    </w:p>
    <w:p w:rsidR="00D74341" w:rsidRDefault="00D36DC7" w:rsidP="003E56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3E5634"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:rsidR="00D36DC7" w:rsidRDefault="00D36DC7" w:rsidP="003E56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الحديث إثبات الغيرة 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وسبيل أهل السنة والجماعة فيه ، وفي غيره من أحاديث الصفات وآيات الصفات أنهم يثبتونها لله سبحانه على الوجه اللائق به ، يقولون : إن الله يغار لكن ليست كغيرة المخلوق ، وإن الله يفرح ولكن ليس كفرح المخلوق ، وإن الله له من الصفات الكاملة ما يليق به ، ولا تشبه صفات المخلوقين .</w:t>
      </w:r>
    </w:p>
    <w:p w:rsidR="00D36DC7" w:rsidRPr="003E5634" w:rsidRDefault="00D36DC7" w:rsidP="003E56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شرح رياض الصالحين لابن عثيمين</w:t>
      </w:r>
      <w:bookmarkEnd w:id="0"/>
    </w:p>
    <w:sectPr w:rsidR="00D36DC7" w:rsidRPr="003E5634" w:rsidSect="00D11F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A83"/>
    <w:rsid w:val="003E5634"/>
    <w:rsid w:val="004C5E58"/>
    <w:rsid w:val="005D22F4"/>
    <w:rsid w:val="00755A83"/>
    <w:rsid w:val="00785BBF"/>
    <w:rsid w:val="0081301A"/>
    <w:rsid w:val="00D36DC7"/>
    <w:rsid w:val="00D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F87841-3D8D-4A43-A563-7BA6272D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Hewlett-Packard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 Sh</cp:lastModifiedBy>
  <cp:revision>8</cp:revision>
  <dcterms:created xsi:type="dcterms:W3CDTF">2015-07-31T02:27:00Z</dcterms:created>
  <dcterms:modified xsi:type="dcterms:W3CDTF">2016-08-04T08:07:00Z</dcterms:modified>
</cp:coreProperties>
</file>