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F3" w:rsidRDefault="00BA5AF3" w:rsidP="00BA5A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الحدود في الكتاب والسنة -</w:t>
      </w:r>
      <w:r w:rsidR="00C96BE8">
        <w:rPr>
          <w:rFonts w:ascii="Traditional Arabic" w:hAnsi="Traditional Arabic" w:cs="Traditional Arabic"/>
          <w:sz w:val="36"/>
          <w:szCs w:val="36"/>
          <w:rtl/>
        </w:rPr>
        <w:t xml:space="preserve"> حد الزنا ( الزاني غير المحصن )</w:t>
      </w:r>
    </w:p>
    <w:p w:rsidR="00BA5AF3" w:rsidRDefault="00BA5AF3" w:rsidP="00BA5A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الجلد مائة جلدة وتغريب عام</w:t>
      </w:r>
    </w:p>
    <w:p w:rsidR="00BA5AF3" w:rsidRDefault="00BA5AF3" w:rsidP="00BA5A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BA5AF3" w:rsidRDefault="00BA5AF3" w:rsidP="00BA5A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الزانية والزاني فاجلدوا كل واحد منهما مائة جلدة ولا تأخذكم بهما رأفة في دين الله إن كنتم تؤمنون بالله واليوم الآخر و</w:t>
      </w:r>
      <w:r w:rsidR="00C96BE8">
        <w:rPr>
          <w:rFonts w:ascii="Traditional Arabic" w:hAnsi="Traditional Arabic" w:cs="Traditional Arabic"/>
          <w:sz w:val="36"/>
          <w:szCs w:val="36"/>
          <w:rtl/>
        </w:rPr>
        <w:t>ليشهد عذابهما طائفة من المؤمنين</w:t>
      </w:r>
    </w:p>
    <w:p w:rsidR="00BA5AF3" w:rsidRDefault="00BA5AF3" w:rsidP="00BA5A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النور : 2 )</w:t>
      </w:r>
    </w:p>
    <w:p w:rsidR="00BA5AF3" w:rsidRDefault="00BA5AF3" w:rsidP="00BA5A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رسول الله صلى الله عليه وسلم عن الزاني غير المحصن</w:t>
      </w:r>
      <w:r w:rsidR="00C96BE8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BA5AF3" w:rsidRDefault="00BA5AF3" w:rsidP="00BA5A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 وعلى ابنك جلد مائة ، وتغريب عام </w:t>
      </w:r>
    </w:p>
    <w:p w:rsidR="00BA5AF3" w:rsidRDefault="00BA5AF3" w:rsidP="00BA5A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5D2EE6" w:rsidRPr="00C96BE8" w:rsidRDefault="00BA5AF3" w:rsidP="00C96B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ملاحظة هامة : الذي يقيم الحد هو الإمام أو نائبه</w:t>
      </w:r>
      <w:bookmarkEnd w:id="0"/>
    </w:p>
    <w:sectPr w:rsidR="005D2EE6" w:rsidRPr="00C96BE8" w:rsidSect="003468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45"/>
    <w:rsid w:val="00361753"/>
    <w:rsid w:val="00385FCB"/>
    <w:rsid w:val="005D2EE6"/>
    <w:rsid w:val="006E627F"/>
    <w:rsid w:val="00753F85"/>
    <w:rsid w:val="00854005"/>
    <w:rsid w:val="00994245"/>
    <w:rsid w:val="00A13F45"/>
    <w:rsid w:val="00BA5AF3"/>
    <w:rsid w:val="00BF52FD"/>
    <w:rsid w:val="00C72DE1"/>
    <w:rsid w:val="00C96BE8"/>
    <w:rsid w:val="00E9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F2748B"/>
  <w15:docId w15:val="{A66E0C0C-1C8C-4DAD-839B-EAFF9527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6175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6175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61753"/>
  </w:style>
  <w:style w:type="character" w:customStyle="1" w:styleId="search-keys">
    <w:name w:val="search-keys"/>
    <w:basedOn w:val="DefaultParagraphFont"/>
    <w:rsid w:val="0036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Islam Abuelhija</cp:lastModifiedBy>
  <cp:revision>14</cp:revision>
  <dcterms:created xsi:type="dcterms:W3CDTF">2016-07-30T11:42:00Z</dcterms:created>
  <dcterms:modified xsi:type="dcterms:W3CDTF">2017-09-10T05:45:00Z</dcterms:modified>
</cp:coreProperties>
</file>