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6DE" w14:textId="77777777" w:rsidR="006F036D" w:rsidRDefault="006F036D" w:rsidP="006F03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هم أكثر أهل الجنة</w:t>
      </w:r>
    </w:p>
    <w:p w14:paraId="2C3CA227" w14:textId="37E8F5F8" w:rsidR="006F036D" w:rsidRDefault="006F036D" w:rsidP="006F03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641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بن مسعود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2D2571EF" w14:textId="528E4B3B" w:rsidR="006F036D" w:rsidRDefault="006F036D" w:rsidP="006F03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كنا مع النبي في قبة،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أترضون أن تكونوا ربع أهل الجنة )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قلنا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نعم، قال : ( أترضون أن تكونوا ثلث أهل الجنة )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قلنا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نعم، قال : ( أترضون أن تكونوا شطر أهل الجنة )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قلنا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نعم، قال : والذي نفس محمد بيده، إني لأ</w:t>
      </w:r>
      <w:r w:rsidR="002641F0">
        <w:rPr>
          <w:rFonts w:ascii="Traditional Arabic" w:hAnsi="Traditional Arabic" w:cs="Traditional Arabic"/>
          <w:sz w:val="36"/>
          <w:szCs w:val="36"/>
          <w:rtl/>
        </w:rPr>
        <w:t>رجو أن تكونوا نصف أهل الجنة...</w:t>
      </w:r>
      <w:r w:rsidR="002641F0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583C3A77" w14:textId="459224DA" w:rsidR="0073716B" w:rsidRPr="002641F0" w:rsidRDefault="006F036D" w:rsidP="002641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3716B" w:rsidRPr="002641F0" w:rsidSect="00025D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25669D"/>
    <w:rsid w:val="002641F0"/>
    <w:rsid w:val="00661C9C"/>
    <w:rsid w:val="006F036D"/>
    <w:rsid w:val="0073716B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2018-12-25T17:19:00Z</dcterms:modified>
</cp:coreProperties>
</file>