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ECB6E" w14:textId="77777777" w:rsidR="00E73B5C" w:rsidRDefault="00E73B5C" w:rsidP="00E73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هداها الله ليوم الجمعة أفضل الأيام وخير يوم طلعت فيه الشمس</w:t>
      </w:r>
    </w:p>
    <w:p w14:paraId="156EEE84" w14:textId="77777777" w:rsidR="00E73B5C" w:rsidRDefault="00E73B5C" w:rsidP="00E73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BC0F03B" w14:textId="77777777" w:rsidR="00E73B5C" w:rsidRDefault="00E73B5C" w:rsidP="00E73B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أضل الله عن الجمعة من 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قبلنا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فكان لليهود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السبت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وكان للنصارى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الأحد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فجاء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بنا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فهدانا الله ليوم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الجمعة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989A875" w14:textId="665F07AB" w:rsidR="0086118E" w:rsidRPr="00B23999" w:rsidRDefault="00E73B5C" w:rsidP="00B239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6118E" w:rsidRPr="00B23999" w:rsidSect="002968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86118E"/>
    <w:rsid w:val="00880286"/>
    <w:rsid w:val="008B68C0"/>
    <w:rsid w:val="00B23999"/>
    <w:rsid w:val="00E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2018-12-25T17:19:00Z</dcterms:modified>
</cp:coreProperties>
</file>