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1267" w14:textId="77777777" w:rsidR="001C257D" w:rsidRDefault="001C257D" w:rsidP="001C2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كثرة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أنواع الشهادة</w:t>
      </w:r>
    </w:p>
    <w:p w14:paraId="542EEE4E" w14:textId="0DCDAD83" w:rsidR="001C257D" w:rsidRDefault="001C257D" w:rsidP="001C2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88694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7790DF7" w14:textId="304E4029" w:rsidR="001C257D" w:rsidRDefault="001C257D" w:rsidP="001C2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تعدون الشهيد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فيكم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قالوا : يا رسول الله ، من قتل في سبيل الله فهو شهيد ، قال : إن شهداء أمتي إذا لقليل ، قالوا : فمن هم يا رسول الله ؟ قال : من قتل في سبيل الله فهو شهيد ، ومن مات في سبيل الله فهو شهيد ، ومن مات في الطاعون فهو شهيد ، ومن مات في البطن فهو شهيد .وفي رواية</w:t>
      </w:r>
      <w:r w:rsidR="000971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(والغرق شهيد).</w:t>
      </w:r>
    </w:p>
    <w:p w14:paraId="0157E843" w14:textId="66BA2295" w:rsidR="00706549" w:rsidRPr="0088694D" w:rsidRDefault="001C257D" w:rsidP="00886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06549" w:rsidRPr="0088694D" w:rsidSect="00597C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97156"/>
    <w:rsid w:val="000A38AE"/>
    <w:rsid w:val="001C257D"/>
    <w:rsid w:val="001C45AA"/>
    <w:rsid w:val="00706549"/>
    <w:rsid w:val="00880286"/>
    <w:rsid w:val="0088694D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65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7065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706549"/>
  </w:style>
  <w:style w:type="character" w:customStyle="1" w:styleId="search-keys">
    <w:name w:val="search-keys"/>
    <w:basedOn w:val="a0"/>
    <w:rsid w:val="0070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2018-12-25T17:21:00Z</dcterms:modified>
</cp:coreProperties>
</file>