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DB" w:rsidRDefault="00F53EDB" w:rsidP="00AD24F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يذنبون فيستغفرون الله فيغفر لهم</w:t>
      </w:r>
    </w:p>
    <w:p w:rsidR="00025CE8" w:rsidRDefault="00044750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AD24F3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C0354C" w:rsidRDefault="00F53EDB" w:rsidP="00AD24F3">
      <w:pPr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 نفسي بيده لو لم</w:t>
      </w:r>
      <w:r w:rsidR="00867F84">
        <w:rPr>
          <w:rFonts w:ascii="Traditional Arabic" w:hAnsi="Traditional Arabic" w:cs="Traditional Arabic" w:hint="cs"/>
          <w:sz w:val="36"/>
          <w:szCs w:val="36"/>
          <w:rtl/>
        </w:rPr>
        <w:t xml:space="preserve"> تذنبوا لذهب الله لكم </w:t>
      </w:r>
      <w:proofErr w:type="spellStart"/>
      <w:r w:rsidR="00867F84">
        <w:rPr>
          <w:rFonts w:ascii="Traditional Arabic" w:hAnsi="Traditional Arabic" w:cs="Traditional Arabic" w:hint="cs"/>
          <w:sz w:val="36"/>
          <w:szCs w:val="36"/>
          <w:rtl/>
        </w:rPr>
        <w:t>ولجاء</w:t>
      </w:r>
      <w:proofErr w:type="spellEnd"/>
      <w:r w:rsidR="00867F84">
        <w:rPr>
          <w:rFonts w:ascii="Traditional Arabic" w:hAnsi="Traditional Arabic" w:cs="Traditional Arabic" w:hint="cs"/>
          <w:sz w:val="36"/>
          <w:szCs w:val="36"/>
          <w:rtl/>
        </w:rPr>
        <w:t xml:space="preserve"> بقوم </w:t>
      </w:r>
      <w:r>
        <w:rPr>
          <w:rFonts w:ascii="Traditional Arabic" w:hAnsi="Traditional Arabic" w:cs="Traditional Arabic" w:hint="cs"/>
          <w:sz w:val="36"/>
          <w:szCs w:val="36"/>
          <w:rtl/>
        </w:rPr>
        <w:t>يذنبون فيستغفرون الله فيغفر لهم</w:t>
      </w:r>
    </w:p>
    <w:p w:rsidR="00533C9C" w:rsidRPr="00F53EDB" w:rsidRDefault="00867F84" w:rsidP="00F53ED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533C9C" w:rsidRPr="00F53ED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263A0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53EDB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2015-02-02T10:20:00Z</dcterms:created>
  <dcterms:modified xsi:type="dcterms:W3CDTF">2016-08-13T08:15:00Z</dcterms:modified>
</cp:coreProperties>
</file>