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419B" w:rsidRDefault="001F419B" w:rsidP="008C0AA5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bookmarkStart w:id="0" w:name="_GoBack"/>
      <w:r>
        <w:rPr>
          <w:rFonts w:ascii="Traditional Arabic" w:cs="Traditional Arabic" w:hint="eastAsia"/>
          <w:sz w:val="36"/>
          <w:szCs w:val="36"/>
          <w:rtl/>
        </w:rPr>
        <w:t>من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أسباب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جلب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البركة</w:t>
      </w:r>
      <w:r w:rsidR="008C0AA5">
        <w:rPr>
          <w:rFonts w:ascii="Traditional Arabic" w:cs="Traditional Arabic" w:hint="cs"/>
          <w:sz w:val="36"/>
          <w:szCs w:val="36"/>
          <w:rtl/>
        </w:rPr>
        <w:t xml:space="preserve"> - البكور</w:t>
      </w:r>
    </w:p>
    <w:p w:rsidR="001F419B" w:rsidRDefault="001F419B" w:rsidP="001F419B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قال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رسول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صلى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الله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عليه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وسلم</w:t>
      </w:r>
      <w:r w:rsidR="001759C5">
        <w:rPr>
          <w:rFonts w:ascii="Traditional Arabic" w:cs="Traditional Arabic" w:hint="cs"/>
          <w:sz w:val="36"/>
          <w:szCs w:val="36"/>
          <w:rtl/>
        </w:rPr>
        <w:t xml:space="preserve"> :</w:t>
      </w:r>
    </w:p>
    <w:p w:rsidR="001F419B" w:rsidRDefault="001F419B" w:rsidP="001F419B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  <w:rtl/>
        </w:rPr>
      </w:pPr>
      <w:r>
        <w:rPr>
          <w:rFonts w:ascii="Traditional Arabic" w:cs="Traditional Arabic" w:hint="eastAsia"/>
          <w:sz w:val="36"/>
          <w:szCs w:val="36"/>
          <w:rtl/>
        </w:rPr>
        <w:t>اللهم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بارك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لأمتي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في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بكورها</w:t>
      </w:r>
    </w:p>
    <w:p w:rsidR="00EC7F2B" w:rsidRPr="001F419B" w:rsidRDefault="001F419B" w:rsidP="001F419B">
      <w:pPr>
        <w:autoSpaceDE w:val="0"/>
        <w:autoSpaceDN w:val="0"/>
        <w:adjustRightInd w:val="0"/>
        <w:spacing w:after="0" w:line="240" w:lineRule="auto"/>
        <w:rPr>
          <w:rFonts w:ascii="Traditional Arabic" w:cs="Traditional Arabic"/>
          <w:sz w:val="36"/>
          <w:szCs w:val="36"/>
        </w:rPr>
      </w:pPr>
      <w:r>
        <w:rPr>
          <w:rFonts w:ascii="Traditional Arabic" w:cs="Traditional Arabic" w:hint="eastAsia"/>
          <w:sz w:val="36"/>
          <w:szCs w:val="36"/>
          <w:rtl/>
        </w:rPr>
        <w:t>رواه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ابن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ماجة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وصححه</w:t>
      </w:r>
      <w:r>
        <w:rPr>
          <w:rFonts w:ascii="Traditional Arabic" w:cs="Traditional Arabic"/>
          <w:sz w:val="36"/>
          <w:szCs w:val="36"/>
          <w:rtl/>
        </w:rPr>
        <w:t xml:space="preserve"> </w:t>
      </w:r>
      <w:r>
        <w:rPr>
          <w:rFonts w:ascii="Traditional Arabic" w:cs="Traditional Arabic" w:hint="eastAsia"/>
          <w:sz w:val="36"/>
          <w:szCs w:val="36"/>
          <w:rtl/>
        </w:rPr>
        <w:t>الألباني</w:t>
      </w:r>
      <w:bookmarkEnd w:id="0"/>
    </w:p>
    <w:sectPr w:rsidR="00EC7F2B" w:rsidRPr="001F419B" w:rsidSect="00A950B6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3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EC7F2B"/>
    <w:rsid w:val="000F4D03"/>
    <w:rsid w:val="001759C5"/>
    <w:rsid w:val="001F419B"/>
    <w:rsid w:val="00240CDF"/>
    <w:rsid w:val="003F56A5"/>
    <w:rsid w:val="004A60C5"/>
    <w:rsid w:val="008C0AA5"/>
    <w:rsid w:val="00962123"/>
    <w:rsid w:val="00EC7F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2E146E"/>
  <w15:docId w15:val="{B9E501C9-71AA-4D62-AFC6-74532F9A9E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40CD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</Words>
  <Characters>103</Characters>
  <Application>Microsoft Office Word</Application>
  <DocSecurity>0</DocSecurity>
  <Lines>1</Lines>
  <Paragraphs>1</Paragraphs>
  <ScaleCrop>false</ScaleCrop>
  <Company/>
  <LinksUpToDate>false</LinksUpToDate>
  <CharactersWithSpaces>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Mohamed Mohamed Abdul Munim</dc:creator>
  <cp:keywords/>
  <dc:description/>
  <cp:lastModifiedBy>Islam</cp:lastModifiedBy>
  <cp:revision>9</cp:revision>
  <dcterms:created xsi:type="dcterms:W3CDTF">2015-10-03T09:52:00Z</dcterms:created>
  <dcterms:modified xsi:type="dcterms:W3CDTF">2016-08-30T19:51:00Z</dcterms:modified>
</cp:coreProperties>
</file>