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A" w:rsidRDefault="00CF3AFA" w:rsidP="004B4F9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الاستخارة</w:t>
      </w:r>
    </w:p>
    <w:p w:rsidR="00CF3AFA" w:rsidRDefault="00CF3AFA" w:rsidP="00CF3A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F3AFA" w:rsidRDefault="00CF3AFA" w:rsidP="00CF3A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أستخيرك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بعلمك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وأستقدرك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بقدرتك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أقدر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الغيوب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بعينه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فاصرفني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 w:rsidR="004B4F9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:rsidR="00EC7F2B" w:rsidRPr="00CF3AFA" w:rsidRDefault="00CF3AFA" w:rsidP="00CF3A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EC7F2B" w:rsidRPr="00CF3AFA" w:rsidSect="006252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510F0"/>
    <w:rsid w:val="004B4F99"/>
    <w:rsid w:val="00B23DED"/>
    <w:rsid w:val="00CF3AFA"/>
    <w:rsid w:val="00EA3057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F68"/>
  <w15:docId w15:val="{4E9EE1FB-6896-47A4-B7FC-B5F4DFD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2016-08-30T20:22:00Z</dcterms:modified>
</cp:coreProperties>
</file>