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9F529" w14:textId="36F04DCC" w:rsidR="003B0C91" w:rsidRDefault="003B0C91" w:rsidP="003B0C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الهداية - من أسباب الهداية - شد الرحال إلى بيت الله </w:t>
      </w:r>
      <w:r w:rsidR="00CC6EDB">
        <w:rPr>
          <w:rFonts w:ascii="Traditional Arabic" w:hAnsi="Traditional Arabic" w:cs="Traditional Arabic"/>
          <w:sz w:val="36"/>
          <w:szCs w:val="36"/>
          <w:rtl/>
        </w:rPr>
        <w:t>الحرام وقصده لأداء الحج والعمرة</w:t>
      </w:r>
    </w:p>
    <w:p w14:paraId="433EF7F1" w14:textId="4F705CF1" w:rsidR="003B0C91" w:rsidRDefault="00CC6EDB" w:rsidP="003B0C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61BAAE6B" w14:textId="664DFEC3" w:rsidR="003B0C91" w:rsidRDefault="003B0C91" w:rsidP="003B0C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أول بيت وضع للناس للذي ببكة مباركا وهدى للعالمين ، فيه آيات بينات مقام إبراهيم ومن دخله كان آمنا ولله على الناس حج البيت من استطاع إليه سبيلا و</w:t>
      </w:r>
      <w:r w:rsidR="00CC6EDB">
        <w:rPr>
          <w:rFonts w:ascii="Traditional Arabic" w:hAnsi="Traditional Arabic" w:cs="Traditional Arabic"/>
          <w:sz w:val="36"/>
          <w:szCs w:val="36"/>
          <w:rtl/>
        </w:rPr>
        <w:t>من كفر فإن الله غني عن العالمين</w:t>
      </w:r>
    </w:p>
    <w:p w14:paraId="5758E7C6" w14:textId="645599EB" w:rsidR="00C528FC" w:rsidRPr="00CC6EDB" w:rsidRDefault="003B0C91" w:rsidP="00CC6E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96-97 )</w:t>
      </w:r>
      <w:bookmarkEnd w:id="0"/>
    </w:p>
    <w:sectPr w:rsidR="00C528FC" w:rsidRPr="00CC6EDB" w:rsidSect="002E47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D45B1" w14:textId="77777777" w:rsidR="00254E3D" w:rsidRDefault="00254E3D" w:rsidP="00FA42B4">
      <w:pPr>
        <w:spacing w:after="0" w:line="240" w:lineRule="auto"/>
      </w:pPr>
      <w:r>
        <w:separator/>
      </w:r>
    </w:p>
  </w:endnote>
  <w:endnote w:type="continuationSeparator" w:id="0">
    <w:p w14:paraId="76D445DF" w14:textId="77777777" w:rsidR="00254E3D" w:rsidRDefault="00254E3D" w:rsidP="00FA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A5696" w14:textId="77777777" w:rsidR="00254E3D" w:rsidRDefault="00254E3D" w:rsidP="00FA42B4">
      <w:pPr>
        <w:spacing w:after="0" w:line="240" w:lineRule="auto"/>
      </w:pPr>
      <w:r>
        <w:separator/>
      </w:r>
    </w:p>
  </w:footnote>
  <w:footnote w:type="continuationSeparator" w:id="0">
    <w:p w14:paraId="3FC55310" w14:textId="77777777" w:rsidR="00254E3D" w:rsidRDefault="00254E3D" w:rsidP="00FA4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254E3D"/>
    <w:rsid w:val="00350A10"/>
    <w:rsid w:val="003B0C91"/>
    <w:rsid w:val="00542CAD"/>
    <w:rsid w:val="006E334B"/>
    <w:rsid w:val="009B7322"/>
    <w:rsid w:val="00C528FC"/>
    <w:rsid w:val="00CC6EDB"/>
    <w:rsid w:val="00EC58D0"/>
    <w:rsid w:val="00ED2F99"/>
    <w:rsid w:val="00FA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2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B4"/>
  </w:style>
  <w:style w:type="paragraph" w:styleId="Footer">
    <w:name w:val="footer"/>
    <w:basedOn w:val="Normal"/>
    <w:link w:val="FooterChar"/>
    <w:uiPriority w:val="99"/>
    <w:unhideWhenUsed/>
    <w:rsid w:val="00FA42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2018-11-25T11:35:00Z</dcterms:created>
  <dcterms:modified xsi:type="dcterms:W3CDTF">2018-11-28T22:04:00Z</dcterms:modified>
</cp:coreProperties>
</file>