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61ADF" w14:textId="77777777" w:rsidR="000A5234" w:rsidRDefault="000A5234" w:rsidP="000A5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تزكية النفس</w:t>
      </w:r>
    </w:p>
    <w:p w14:paraId="49E1B38E" w14:textId="77777777" w:rsidR="000A5234" w:rsidRDefault="000A5234" w:rsidP="000A5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2B2208E" w14:textId="47C83ABB" w:rsidR="000A5234" w:rsidRDefault="000A5234" w:rsidP="000A5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لا تتبعوا خطوات الشيطان ومن يتبع خطوات الشيطان فإنه يأمر بالفحشاء والمنكر ولولا فضل الله عليكم ورحمته ما زكا منكم من أحد أبدا ولكن ال</w:t>
      </w:r>
      <w:r w:rsidR="00906B8A">
        <w:rPr>
          <w:rFonts w:ascii="Traditional Arabic" w:hAnsi="Traditional Arabic" w:cs="Traditional Arabic"/>
          <w:sz w:val="36"/>
          <w:szCs w:val="36"/>
          <w:rtl/>
        </w:rPr>
        <w:t>له يزكي من يشاء والله سميع عليم</w:t>
      </w:r>
    </w:p>
    <w:p w14:paraId="63D6A9CB" w14:textId="02F89FC6" w:rsidR="000622B3" w:rsidRPr="00906B8A" w:rsidRDefault="000A5234" w:rsidP="00906B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21 )</w:t>
      </w:r>
      <w:bookmarkEnd w:id="0"/>
    </w:p>
    <w:sectPr w:rsidR="000622B3" w:rsidRPr="00906B8A" w:rsidSect="003970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A5234"/>
    <w:rsid w:val="000E0DA6"/>
    <w:rsid w:val="005E0BB4"/>
    <w:rsid w:val="005F13AF"/>
    <w:rsid w:val="006D43FA"/>
    <w:rsid w:val="007B56FD"/>
    <w:rsid w:val="00906B8A"/>
    <w:rsid w:val="00C1483F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2019-02-06T21:56:00Z</dcterms:modified>
</cp:coreProperties>
</file>