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203F4" w14:textId="514557E1" w:rsidR="00570ED8" w:rsidRDefault="00570ED8" w:rsidP="00570E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قيام الليل</w:t>
      </w:r>
    </w:p>
    <w:p w14:paraId="4A6E7558" w14:textId="77777777" w:rsidR="00570ED8" w:rsidRDefault="00570ED8" w:rsidP="00570E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A9880B2" w14:textId="26908C16" w:rsidR="00570ED8" w:rsidRDefault="00570ED8" w:rsidP="00570E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 من هو قانت آناء الليل ساجدا وقائما يحذر الآخرة ويرجو رحمة ربه قل هل يستوي الذين يعلمون والذين لا</w:t>
      </w:r>
      <w:r w:rsidR="005002CC">
        <w:rPr>
          <w:rFonts w:ascii="Traditional Arabic" w:hAnsi="Traditional Arabic" w:cs="Traditional Arabic"/>
          <w:sz w:val="36"/>
          <w:szCs w:val="36"/>
          <w:rtl/>
        </w:rPr>
        <w:t xml:space="preserve"> يعلمون إنما يتذكر أولو الألباب</w:t>
      </w:r>
    </w:p>
    <w:p w14:paraId="5731B9A2" w14:textId="08AB7C28" w:rsidR="00BF1D9F" w:rsidRPr="005002CC" w:rsidRDefault="00570ED8" w:rsidP="005002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9 )</w:t>
      </w:r>
      <w:bookmarkEnd w:id="0"/>
    </w:p>
    <w:sectPr w:rsidR="00BF1D9F" w:rsidRPr="005002CC" w:rsidSect="006D65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44256C"/>
    <w:rsid w:val="005002CC"/>
    <w:rsid w:val="00570ED8"/>
    <w:rsid w:val="008028E6"/>
    <w:rsid w:val="00BF1D9F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2019-01-25T11:31:00Z</dcterms:created>
  <dcterms:modified xsi:type="dcterms:W3CDTF">2019-02-06T22:08:00Z</dcterms:modified>
</cp:coreProperties>
</file>