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92D67" w14:textId="77777777" w:rsidR="001E316F" w:rsidRDefault="001E316F" w:rsidP="001E31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يرحم الله المستقدمين منا والمستأخرين</w:t>
      </w:r>
    </w:p>
    <w:p w14:paraId="3E9F9166" w14:textId="77777777" w:rsidR="001E316F" w:rsidRDefault="001E316F" w:rsidP="001E31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لعائشة رضي الله عنها :</w:t>
      </w:r>
    </w:p>
    <w:p w14:paraId="0A99CCC0" w14:textId="4B0B0B24" w:rsidR="001E316F" w:rsidRDefault="001E316F" w:rsidP="001E31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ربك يأمرك أن تأتي أهل البقيع فتستغفر لهم " . قالت : قلت : كيف أقول لهم ؟ يا رسول الله  قال " قولي : السلام على أهل الديار من المؤمنين والمسلمين ويرحم الله المستقدمين منا والمستأخرين . و</w:t>
      </w:r>
      <w:r w:rsidR="008672D3">
        <w:rPr>
          <w:rFonts w:ascii="Traditional Arabic" w:hAnsi="Traditional Arabic" w:cs="Traditional Arabic"/>
          <w:sz w:val="36"/>
          <w:szCs w:val="36"/>
          <w:rtl/>
        </w:rPr>
        <w:t>إنا ، إن شاء الله ، بكم للاحقون</w:t>
      </w:r>
    </w:p>
    <w:p w14:paraId="2F6EE47C" w14:textId="6F9F27E8" w:rsidR="000F7A2B" w:rsidRPr="008672D3" w:rsidRDefault="001E316F" w:rsidP="008672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0F7A2B" w:rsidRPr="008672D3" w:rsidSect="00352B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F7A2B"/>
    <w:rsid w:val="001E316F"/>
    <w:rsid w:val="00212807"/>
    <w:rsid w:val="006B19C9"/>
    <w:rsid w:val="008672D3"/>
    <w:rsid w:val="009F0249"/>
    <w:rsid w:val="00B507FA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F7A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7A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F7A2B"/>
  </w:style>
  <w:style w:type="character" w:customStyle="1" w:styleId="search-keys">
    <w:name w:val="search-keys"/>
    <w:basedOn w:val="DefaultParagraphFont"/>
    <w:rsid w:val="000F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12</cp:revision>
  <dcterms:created xsi:type="dcterms:W3CDTF">2019-01-25T11:31:00Z</dcterms:created>
  <dcterms:modified xsi:type="dcterms:W3CDTF">2019-02-06T22:15:00Z</dcterms:modified>
</cp:coreProperties>
</file>