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77E" w:rsidRDefault="0063655A" w:rsidP="009F4577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="00CA477E">
        <w:rPr>
          <w:rFonts w:ascii="Traditional Arabic" w:hAnsi="Traditional Arabic" w:cs="Traditional Arabic"/>
          <w:sz w:val="36"/>
          <w:szCs w:val="36"/>
          <w:rtl/>
        </w:rPr>
        <w:t>صفات عباد الرح</w:t>
      </w:r>
      <w:r w:rsidR="00DA651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9F4577">
        <w:rPr>
          <w:rFonts w:ascii="Traditional Arabic" w:hAnsi="Traditional Arabic" w:cs="Traditional Arabic" w:hint="cs"/>
          <w:sz w:val="36"/>
          <w:szCs w:val="36"/>
          <w:rtl/>
        </w:rPr>
        <w:t xml:space="preserve"> - يقولون ربنا هب لنا من أزواجنا وذرياتنا قرة أعين</w:t>
      </w:r>
    </w:p>
    <w:p w:rsidR="00EF32A8" w:rsidRDefault="00EF32A8" w:rsidP="00EF32A8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تعالى:</w:t>
      </w:r>
    </w:p>
    <w:p w:rsidR="00622F25" w:rsidRDefault="009344E7" w:rsidP="009344E7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 w:hint="cs"/>
          <w:sz w:val="36"/>
          <w:szCs w:val="36"/>
          <w:rtl/>
        </w:rPr>
        <w:t>والذين يقولون ربنا هب لنا من أزواجنا وذرياتنا قرة أعين واجعلنا للمتقين إماما</w:t>
      </w:r>
    </w:p>
    <w:p w:rsidR="009344E7" w:rsidRDefault="009344E7" w:rsidP="009344E7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سورة الفرقان : 74</w:t>
      </w:r>
    </w:p>
    <w:p w:rsidR="009344E7" w:rsidRDefault="009344E7" w:rsidP="009344E7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والذين يسألون الله تعالى قائلين : ربنا هب لنا من أزواجنا وذرياتنا ما تقر به أعيننا ، وفيه أنسنا وسرورنا ، واجعلنا قدوة يقتدى بنا في الخير</w:t>
      </w:r>
    </w:p>
    <w:p w:rsidR="00622F25" w:rsidRPr="00DA651B" w:rsidRDefault="009344E7" w:rsidP="009F4577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التف</w:t>
      </w:r>
      <w:r w:rsidR="001331D7">
        <w:rPr>
          <w:rFonts w:ascii="Traditional Arabic" w:hAnsi="Traditional Arabic" w:cs="Traditional Arabic" w:hint="cs"/>
          <w:sz w:val="36"/>
          <w:szCs w:val="36"/>
          <w:rtl/>
        </w:rPr>
        <w:t>سير الميس</w:t>
      </w:r>
      <w:r w:rsidR="00764956">
        <w:rPr>
          <w:rFonts w:ascii="Traditional Arabic" w:hAnsi="Traditional Arabic" w:cs="Traditional Arabic" w:hint="cs"/>
          <w:sz w:val="36"/>
          <w:szCs w:val="36"/>
          <w:rtl/>
        </w:rPr>
        <w:t>ر</w:t>
      </w:r>
    </w:p>
    <w:sectPr w:rsidR="00622F25" w:rsidRPr="00DA651B" w:rsidSect="00217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477E"/>
    <w:rsid w:val="000E3E73"/>
    <w:rsid w:val="001331D7"/>
    <w:rsid w:val="00217386"/>
    <w:rsid w:val="00622F25"/>
    <w:rsid w:val="0063655A"/>
    <w:rsid w:val="00644356"/>
    <w:rsid w:val="006B28BE"/>
    <w:rsid w:val="006D7B61"/>
    <w:rsid w:val="00764956"/>
    <w:rsid w:val="008654E7"/>
    <w:rsid w:val="009344E7"/>
    <w:rsid w:val="009523A8"/>
    <w:rsid w:val="009F3E3B"/>
    <w:rsid w:val="009F4577"/>
    <w:rsid w:val="00A62EC2"/>
    <w:rsid w:val="00CA477E"/>
    <w:rsid w:val="00D672E4"/>
    <w:rsid w:val="00DA651B"/>
    <w:rsid w:val="00DC59C6"/>
    <w:rsid w:val="00E14100"/>
    <w:rsid w:val="00EF32A8"/>
    <w:rsid w:val="00E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86F224-3513-46E8-8B2F-3ACC6361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MSI</cp:lastModifiedBy>
  <cp:revision>10</cp:revision>
  <dcterms:created xsi:type="dcterms:W3CDTF">2015-01-29T06:41:00Z</dcterms:created>
  <dcterms:modified xsi:type="dcterms:W3CDTF">2018-07-02T12:21:00Z</dcterms:modified>
</cp:coreProperties>
</file>