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6E" w:rsidRPr="00156468" w:rsidRDefault="001950C9" w:rsidP="0015646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156468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CA476E">
        <w:rPr>
          <w:rFonts w:ascii="Traditional Arabic" w:hAnsi="Traditional Arabic" w:cs="Traditional Arabic"/>
          <w:sz w:val="36"/>
          <w:szCs w:val="36"/>
          <w:rtl/>
        </w:rPr>
        <w:t>التواضع وتجنب الفخر والبغي</w:t>
      </w:r>
    </w:p>
    <w:p w:rsidR="00CA476E" w:rsidRDefault="00CA476E" w:rsidP="00CA47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A476E" w:rsidRDefault="00CA476E" w:rsidP="00CA47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الله أوحى إلي أن تواضعوا حتى لا يفخر أحد على أحد ، ولا يبغي أحد على أحد</w:t>
      </w:r>
    </w:p>
    <w:p w:rsidR="00427375" w:rsidRPr="005C67B9" w:rsidRDefault="00CA476E" w:rsidP="005C67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427375" w:rsidRPr="005C67B9" w:rsidSect="000328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56468"/>
    <w:rsid w:val="001950C9"/>
    <w:rsid w:val="001B275D"/>
    <w:rsid w:val="00427375"/>
    <w:rsid w:val="005C67B9"/>
    <w:rsid w:val="005F68B5"/>
    <w:rsid w:val="006A668C"/>
    <w:rsid w:val="00AF5849"/>
    <w:rsid w:val="00CA476E"/>
    <w:rsid w:val="00F75AF1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75A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5AF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75AF1"/>
  </w:style>
  <w:style w:type="character" w:customStyle="1" w:styleId="search-keys">
    <w:name w:val="search-keys"/>
    <w:basedOn w:val="DefaultParagraphFont"/>
    <w:rsid w:val="00F75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75A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5AF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75AF1"/>
  </w:style>
  <w:style w:type="character" w:customStyle="1" w:styleId="search-keys">
    <w:name w:val="search-keys"/>
    <w:basedOn w:val="DefaultParagraphFont"/>
    <w:rsid w:val="00F7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2016-10-09T06:50:00Z</dcterms:modified>
</cp:coreProperties>
</file>