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7" w:rsidRPr="003B6022" w:rsidRDefault="00925E38" w:rsidP="003B60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3B6022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190CC7">
        <w:rPr>
          <w:rFonts w:ascii="Traditional Arabic" w:hAnsi="Traditional Arabic" w:cs="Traditional Arabic"/>
          <w:sz w:val="36"/>
          <w:szCs w:val="36"/>
          <w:rtl/>
        </w:rPr>
        <w:t>تجنب الأمر الذي يشك المؤمن في كونه حراما</w:t>
      </w:r>
    </w:p>
    <w:p w:rsidR="00190CC7" w:rsidRDefault="00190CC7" w:rsidP="00190C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90CC7" w:rsidRDefault="00190CC7" w:rsidP="00190C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والإثم ما حاك في صدرك ، وكرهت أن يطلع عليه الناس </w:t>
      </w:r>
    </w:p>
    <w:p w:rsidR="00427375" w:rsidRPr="00EA1E30" w:rsidRDefault="00190CC7" w:rsidP="00EA1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EA1E30" w:rsidSect="00CB2B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90CC7"/>
    <w:rsid w:val="001B275D"/>
    <w:rsid w:val="003B6022"/>
    <w:rsid w:val="00427375"/>
    <w:rsid w:val="005F68B5"/>
    <w:rsid w:val="006A668C"/>
    <w:rsid w:val="00925E38"/>
    <w:rsid w:val="00AF5849"/>
    <w:rsid w:val="00D05797"/>
    <w:rsid w:val="00EA1E30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057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57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5797"/>
  </w:style>
  <w:style w:type="character" w:customStyle="1" w:styleId="search-keys">
    <w:name w:val="search-keys"/>
    <w:basedOn w:val="DefaultParagraphFont"/>
    <w:rsid w:val="00D0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057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57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5797"/>
  </w:style>
  <w:style w:type="character" w:customStyle="1" w:styleId="search-keys">
    <w:name w:val="search-keys"/>
    <w:basedOn w:val="DefaultParagraphFont"/>
    <w:rsid w:val="00D0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2016-10-09T06:50:00Z</dcterms:modified>
</cp:coreProperties>
</file>