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63" w:rsidRDefault="00713563" w:rsidP="00F01AB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F01AB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01AB1">
        <w:rPr>
          <w:rFonts w:ascii="Traditional Arabic" w:cs="Traditional Arabic" w:hint="cs"/>
          <w:sz w:val="36"/>
          <w:szCs w:val="36"/>
          <w:rtl/>
        </w:rPr>
        <w:t>ونسوق</w:t>
      </w:r>
      <w:r w:rsidR="00F01AB1">
        <w:rPr>
          <w:rFonts w:ascii="Traditional Arabic" w:cs="Traditional Arabic"/>
          <w:sz w:val="36"/>
          <w:szCs w:val="36"/>
          <w:rtl/>
        </w:rPr>
        <w:t xml:space="preserve"> </w:t>
      </w:r>
      <w:r w:rsidR="00F01AB1">
        <w:rPr>
          <w:rFonts w:ascii="Traditional Arabic" w:cs="Traditional Arabic" w:hint="cs"/>
          <w:sz w:val="36"/>
          <w:szCs w:val="36"/>
          <w:rtl/>
        </w:rPr>
        <w:t>المجرمين</w:t>
      </w:r>
      <w:r w:rsidR="00F01AB1">
        <w:rPr>
          <w:rFonts w:ascii="Traditional Arabic" w:cs="Traditional Arabic"/>
          <w:sz w:val="36"/>
          <w:szCs w:val="36"/>
          <w:rtl/>
        </w:rPr>
        <w:t xml:space="preserve"> </w:t>
      </w:r>
      <w:r w:rsidR="00F01AB1">
        <w:rPr>
          <w:rFonts w:ascii="Traditional Arabic" w:cs="Traditional Arabic" w:hint="cs"/>
          <w:sz w:val="36"/>
          <w:szCs w:val="36"/>
          <w:rtl/>
        </w:rPr>
        <w:t>إلى</w:t>
      </w:r>
      <w:r w:rsidR="00F01AB1">
        <w:rPr>
          <w:rFonts w:ascii="Traditional Arabic" w:cs="Traditional Arabic"/>
          <w:sz w:val="36"/>
          <w:szCs w:val="36"/>
          <w:rtl/>
        </w:rPr>
        <w:t xml:space="preserve"> </w:t>
      </w:r>
      <w:r w:rsidR="00F01AB1">
        <w:rPr>
          <w:rFonts w:ascii="Traditional Arabic" w:cs="Traditional Arabic" w:hint="cs"/>
          <w:sz w:val="36"/>
          <w:szCs w:val="36"/>
          <w:rtl/>
        </w:rPr>
        <w:t>جهنم</w:t>
      </w:r>
      <w:r w:rsidR="00F01AB1">
        <w:rPr>
          <w:rFonts w:ascii="Traditional Arabic" w:cs="Traditional Arabic"/>
          <w:sz w:val="36"/>
          <w:szCs w:val="36"/>
          <w:rtl/>
        </w:rPr>
        <w:t xml:space="preserve"> </w:t>
      </w:r>
      <w:r w:rsidR="00F01AB1">
        <w:rPr>
          <w:rFonts w:ascii="Traditional Arabic" w:cs="Traditional Arabic" w:hint="cs"/>
          <w:sz w:val="36"/>
          <w:szCs w:val="36"/>
          <w:rtl/>
        </w:rPr>
        <w:t>وردا</w:t>
      </w:r>
    </w:p>
    <w:p w:rsidR="00713563" w:rsidRDefault="00713563" w:rsidP="007135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13563" w:rsidRDefault="00713563" w:rsidP="007135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ونسوق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وردا</w:t>
      </w:r>
    </w:p>
    <w:p w:rsidR="00713563" w:rsidRDefault="00713563" w:rsidP="007135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: 86 )</w:t>
      </w:r>
    </w:p>
    <w:p w:rsidR="00713563" w:rsidRDefault="00713563" w:rsidP="007135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713563" w:rsidRDefault="00713563" w:rsidP="007135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ونسوق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عطاشا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639B1" w:rsidRPr="00F01AB1" w:rsidRDefault="00713563" w:rsidP="00F01AB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F01AB1" w:rsidSect="00C942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E08C6"/>
    <w:rsid w:val="00204E7D"/>
    <w:rsid w:val="002639B1"/>
    <w:rsid w:val="00286E3E"/>
    <w:rsid w:val="002C33C8"/>
    <w:rsid w:val="003033B8"/>
    <w:rsid w:val="00434956"/>
    <w:rsid w:val="00557B8B"/>
    <w:rsid w:val="00633358"/>
    <w:rsid w:val="006A6D52"/>
    <w:rsid w:val="00713563"/>
    <w:rsid w:val="008049D6"/>
    <w:rsid w:val="008654E7"/>
    <w:rsid w:val="009523A8"/>
    <w:rsid w:val="009B6E9D"/>
    <w:rsid w:val="00A62EC2"/>
    <w:rsid w:val="00C3490F"/>
    <w:rsid w:val="00C65102"/>
    <w:rsid w:val="00CA477E"/>
    <w:rsid w:val="00D66146"/>
    <w:rsid w:val="00D672E4"/>
    <w:rsid w:val="00DA651B"/>
    <w:rsid w:val="00DC59C6"/>
    <w:rsid w:val="00F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C5CB"/>
  <w15:docId w15:val="{FB72B17C-83A2-435F-9A32-C872DE60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2015-02-01T07:40:00Z</dcterms:created>
  <dcterms:modified xsi:type="dcterms:W3CDTF">2017-03-20T10:39:00Z</dcterms:modified>
</cp:coreProperties>
</file>