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1"/>
        <w:jc w:val="left"/>
        <w:rPr>
          <w:rFonts w:ascii="Traditional Arabic" w:hAnsi="Traditional Arabic" w:cs="Traditional Arabic"/>
          <w:sz w:val="36"/>
          <w:szCs w:val="36"/>
          <w:lang w:val="en-US" w:bidi="ar-SA"/>
        </w:rPr>
      </w:pPr>
      <w:r>
        <w:rPr>
          <w:rFonts w:ascii="Traditional Arabic" w:hAnsi="Traditional Arabic" w:cs="Traditional Arabic"/>
          <w:sz w:val="36"/>
          <w:sz w:val="36"/>
          <w:szCs w:val="36"/>
          <w:rtl w:val="true"/>
          <w:lang w:val="en-US" w:bidi="ar-SA"/>
        </w:rPr>
        <w:t>فريق في الجنة وفريق في السعير</w:t>
      </w:r>
    </w:p>
    <w:p>
      <w:pPr>
        <w:pStyle w:val="Normal"/>
        <w:bidi w:val="1"/>
        <w:jc w:val="left"/>
        <w:rPr>
          <w:rFonts w:ascii="Traditional Arabic" w:hAnsi="Traditional Arabic" w:cs="Traditional Arabic"/>
          <w:sz w:val="36"/>
          <w:szCs w:val="36"/>
          <w:lang w:val="en-US" w:bidi="ar-SA"/>
        </w:rPr>
      </w:pPr>
      <w:r>
        <w:rPr>
          <w:rFonts w:ascii="Traditional Arabic" w:hAnsi="Traditional Arabic" w:cs="Traditional Arabic"/>
          <w:sz w:val="36"/>
          <w:sz w:val="36"/>
          <w:szCs w:val="36"/>
          <w:rtl w:val="true"/>
          <w:lang w:val="en-US" w:bidi="ar-SA"/>
        </w:rPr>
        <w:t>قال رسول الله صلى الله عليه وسلم</w:t>
      </w:r>
      <w:r>
        <w:rPr>
          <w:rFonts w:cs="Traditional Arabic" w:ascii="Traditional Arabic" w:hAnsi="Traditional Arabic"/>
          <w:sz w:val="36"/>
          <w:szCs w:val="36"/>
          <w:rtl w:val="true"/>
          <w:lang w:val="en-US" w:bidi="ar-SA"/>
        </w:rPr>
        <w:t>:</w:t>
      </w:r>
    </w:p>
    <w:p>
      <w:pPr>
        <w:pStyle w:val="Normal"/>
        <w:bidi w:val="1"/>
        <w:jc w:val="left"/>
        <w:rPr>
          <w:rFonts w:ascii="Traditional Arabic" w:hAnsi="Traditional Arabic" w:cs="Traditional Arabic"/>
          <w:sz w:val="36"/>
          <w:szCs w:val="36"/>
          <w:lang w:val="en-US" w:bidi="ar-SA"/>
        </w:rPr>
      </w:pPr>
      <w:r>
        <w:rPr>
          <w:rFonts w:ascii="Traditional Arabic" w:hAnsi="Traditional Arabic" w:cs="Traditional Arabic"/>
          <w:sz w:val="36"/>
          <w:sz w:val="36"/>
          <w:szCs w:val="36"/>
          <w:rtl w:val="true"/>
          <w:lang w:val="en-US" w:bidi="ar-SA"/>
        </w:rPr>
        <w:t>الصلوات الخمس يمحو الله بها الخطايا</w:t>
      </w:r>
    </w:p>
    <w:p>
      <w:pPr>
        <w:pStyle w:val="Normal"/>
        <w:bidi w:val="1"/>
        <w:jc w:val="left"/>
        <w:rPr>
          <w:rFonts w:ascii="Traditional Arabic" w:hAnsi="Traditional Arabic" w:cs="Traditional Arabic"/>
          <w:sz w:val="36"/>
          <w:szCs w:val="36"/>
          <w:lang w:val="en-US" w:bidi="ar-SA"/>
        </w:rPr>
      </w:pPr>
      <w:r>
        <w:rPr>
          <w:rFonts w:ascii="Traditional Arabic" w:hAnsi="Traditional Arabic" w:cs="Traditional Arabic"/>
          <w:sz w:val="36"/>
          <w:sz w:val="36"/>
          <w:szCs w:val="36"/>
          <w:rtl w:val="true"/>
          <w:lang w:val="en-US" w:bidi="ar-SA"/>
        </w:rPr>
        <w:t>متفق عليه</w:t>
      </w:r>
    </w:p>
    <w:p>
      <w:pPr>
        <w:pStyle w:val="Normal"/>
        <w:bidi w:val="1"/>
        <w:jc w:val="left"/>
        <w:rPr>
          <w:rFonts w:ascii="Traditional Arabic" w:hAnsi="Traditional Arabic" w:cs="Traditional Arabic"/>
          <w:sz w:val="36"/>
          <w:szCs w:val="36"/>
          <w:lang w:val="en-US" w:bidi="ar-SA"/>
        </w:rPr>
      </w:pPr>
      <w:r>
        <w:rPr>
          <w:rFonts w:ascii="Traditional Arabic" w:hAnsi="Traditional Arabic" w:cs="Traditional Arabic"/>
          <w:sz w:val="36"/>
          <w:sz w:val="36"/>
          <w:szCs w:val="36"/>
          <w:rtl w:val="true"/>
          <w:lang w:val="en-US" w:bidi="ar-SA"/>
        </w:rPr>
        <w:t>قال رسول الله صلى الله عليه وسلم</w:t>
      </w:r>
      <w:r>
        <w:rPr>
          <w:rFonts w:cs="Traditional Arabic" w:ascii="Traditional Arabic" w:hAnsi="Traditional Arabic"/>
          <w:sz w:val="36"/>
          <w:szCs w:val="36"/>
          <w:rtl w:val="true"/>
          <w:lang w:val="en-US" w:bidi="ar-SA"/>
        </w:rPr>
        <w:t>:</w:t>
      </w:r>
    </w:p>
    <w:p>
      <w:pPr>
        <w:pStyle w:val="Normal"/>
        <w:bidi w:val="1"/>
        <w:jc w:val="left"/>
        <w:rPr>
          <w:rFonts w:ascii="Traditional Arabic" w:hAnsi="Traditional Arabic" w:cs="Traditional Arabic"/>
          <w:sz w:val="36"/>
          <w:szCs w:val="36"/>
          <w:lang w:val="en-US" w:bidi="ar-SA"/>
        </w:rPr>
      </w:pPr>
      <w:r>
        <w:rPr>
          <w:rFonts w:ascii="Traditional Arabic" w:hAnsi="Traditional Arabic" w:cs="Traditional Arabic"/>
          <w:sz w:val="36"/>
          <w:sz w:val="36"/>
          <w:szCs w:val="36"/>
          <w:rtl w:val="true"/>
          <w:lang w:val="en-US" w:bidi="ar-SA"/>
        </w:rPr>
        <w:t>بين الرجل وبين الشرك والكفر ترك الصلاة</w:t>
      </w:r>
    </w:p>
    <w:p>
      <w:pPr>
        <w:pStyle w:val="Normal"/>
        <w:bidi w:val="1"/>
        <w:jc w:val="left"/>
        <w:rPr/>
      </w:pPr>
      <w:r>
        <w:rPr>
          <w:rFonts w:ascii="Traditional Arabic" w:hAnsi="Traditional Arabic" w:cs="Traditional Arabic"/>
          <w:sz w:val="36"/>
          <w:sz w:val="36"/>
          <w:szCs w:val="36"/>
          <w:rtl w:val="true"/>
          <w:lang w:val="en-US" w:bidi="ar-SA"/>
        </w:rPr>
        <w:t>رواه مسلم</w:t>
      </w:r>
    </w:p>
    <w:sectPr>
      <w:type w:val="nextPage"/>
      <w:pgSz w:w="12240" w:h="15819"/>
      <w:pgMar w:left="1797" w:right="1797" w:header="0" w:top="1440" w:footer="0" w:bottom="1440" w:gutter="0"/>
      <w:pgNumType w:fmt="decimal"/>
      <w:formProt w:val="false"/>
      <w:textDirection w:val="lrTb"/>
      <w:docGrid w:type="default" w:linePitch="287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2"/>
    <w:family w:val="roman"/>
    <w:pitch w:val="variable"/>
  </w:font>
  <w:font w:name="Times New Roman">
    <w:charset w:val="b2"/>
    <w:family w:val="roman"/>
    <w:pitch w:val="variable"/>
  </w:font>
  <w:font w:name="Arial">
    <w:charset w:val="b2"/>
    <w:family w:val="roman"/>
    <w:pitch w:val="variable"/>
  </w:font>
  <w:font w:name="Liberation Sans">
    <w:altName w:val="Arial"/>
    <w:charset w:val="b2"/>
    <w:family w:val="swiss"/>
    <w:pitch w:val="variable"/>
  </w:font>
  <w:font w:name="Traditional Arabic">
    <w:charset w:val="b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/>
    <w:lsdException w:name="heading 1" w:uiPriority="0" w:semiHidden="0" w:unhideWhenUsed="0"/>
    <w:lsdException w:name="heading 2" w:uiPriority="0" w:semiHidden="0" w:unhideWhenUsed="0"/>
    <w:lsdException w:name="heading 3" w:uiPriority="0" w:semiHidden="0" w:unhideWhenUsed="0"/>
    <w:lsdException w:name="heading 4" w:uiPriority="0" w:semiHidden="0" w:unhideWhenUsed="0"/>
    <w:lsdException w:name="heading 5" w:uiPriority="0" w:semiHidden="0" w:unhideWhenUsed="0"/>
    <w:lsdException w:name="heading 6" w:uiPriority="0" w:semiHidden="0" w:unhideWhenUsed="0"/>
    <w:lsdException w:name="heading 7" w:uiPriority="0" w:semiHidden="0" w:unhideWhenUsed="0"/>
    <w:lsdException w:name="heading 8" w:uiPriority="0" w:semiHidden="0" w:unhideWhenUsed="0"/>
    <w:lsdException w:name="heading 9" w:uiPriority="0" w:semiHidden="0" w:unhideWhenUsed="0"/>
    <w:lsdException w:name="index 1" w:uiPriority="0" w:unhideWhenUsed="0"/>
    <w:lsdException w:name="index 2" w:uiPriority="0" w:unhideWhenUsed="0"/>
    <w:lsdException w:name="index 3" w:uiPriority="0" w:unhideWhenUsed="0"/>
    <w:lsdException w:name="index 4" w:uiPriority="0" w:unhideWhenUsed="0"/>
    <w:lsdException w:name="index 5" w:uiPriority="0" w:unhideWhenUsed="0"/>
    <w:lsdException w:name="index 6" w:uiPriority="0" w:unhideWhenUsed="0"/>
    <w:lsdException w:name="index 7" w:uiPriority="0" w:unhideWhenUsed="0"/>
    <w:lsdException w:name="index 8" w:uiPriority="0" w:unhideWhenUsed="0"/>
    <w:lsdException w:name="index 9" w:uiPriority="0" w:unhideWhenUsed="0"/>
    <w:lsdException w:name="toc 1" w:uiPriority="0" w:unhideWhenUsed="0"/>
    <w:lsdException w:name="toc 2" w:uiPriority="0" w:unhideWhenUsed="0"/>
    <w:lsdException w:name="toc 3" w:uiPriority="0" w:unhideWhenUsed="0"/>
    <w:lsdException w:name="toc 4" w:uiPriority="0" w:unhideWhenUsed="0"/>
    <w:lsdException w:name="toc 5" w:uiPriority="0" w:unhideWhenUsed="0"/>
    <w:lsdException w:name="toc 6" w:uiPriority="0" w:unhideWhenUsed="0"/>
    <w:lsdException w:name="toc 7" w:uiPriority="0" w:unhideWhenUsed="0"/>
    <w:lsdException w:name="toc 8" w:uiPriority="0" w:unhideWhenUsed="0"/>
    <w:lsdException w:name="toc 9" w:uiPriority="0" w:unhideWhenUsed="0"/>
    <w:lsdException w:name="Normal Indent" w:uiPriority="0" w:semiHidden="0" w:unhideWhenUsed="0"/>
    <w:lsdException w:name="footnote text" w:uiPriority="0" w:unhideWhenUsed="0"/>
    <w:lsdException w:name="annotation text" w:uiPriority="0" w:unhideWhenUsed="0"/>
    <w:lsdException w:name="header" w:uiPriority="0" w:semiHidden="0" w:unhideWhenUsed="0"/>
    <w:lsdException w:name="footer" w:uiPriority="0" w:semiHidden="0" w:unhideWhenUsed="0"/>
    <w:lsdException w:name="index heading" w:uiPriority="0" w:unhideWhenUsed="0"/>
    <w:lsdException w:name="caption" w:uiPriority="0" w:unhideWhenUsed="0"/>
    <w:lsdException w:name="table of figures" w:uiPriority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unhideWhenUsed="0"/>
    <w:lsdException w:name="annotation reference" w:uiPriority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unhideWhenUsed="0"/>
    <w:lsdException w:name="endnote text" w:uiPriority="0" w:unhideWhenUsed="0"/>
    <w:lsdException w:name="table of authorities" w:uiPriority="0" w:unhideWhenUsed="0"/>
    <w:lsdException w:name="macro" w:uiPriority="0" w:unhideWhenUsed="0"/>
    <w:lsdException w:name="toa heading" w:uiPriority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/>
    <w:lsdException w:name="Closing" w:uiPriority="0" w:semiHidden="0" w:unhideWhenUsed="0"/>
    <w:lsdException w:name="Signature" w:uiPriority="0" w:semiHidden="0" w:unhideWhenUsed="0"/>
    <w:lsdException w:name="Default Paragraph Font" w:uiPriority="0" w:semiHidden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/>
    <w:lsdException w:name="Emphasis" w:uiPriority="0" w:semiHidden="0" w:unhideWhenUsed="0"/>
    <w:lsdException w:name="Document Map" w:uiPriority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 w:val="false"/>
      <w:suppressAutoHyphens w:val="true"/>
      <w:bidi w:val="0"/>
      <w:jc w:val="left"/>
    </w:pPr>
    <w:rPr>
      <w:rFonts w:ascii="Times New Roman" w:hAnsi="Times New Roman" w:eastAsia="SimSun" w:cs="Times New Roman"/>
      <w:color w:val="auto"/>
      <w:sz w:val="24"/>
      <w:szCs w:val="20"/>
      <w:lang w:val="en-US" w:eastAsia="zh-CN" w:bidi="ar-SA"/>
    </w:rPr>
  </w:style>
  <w:style w:type="paragraph" w:styleId="Heading1">
    <w:name w:val="Heading 1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3"/>
    </w:pPr>
    <w:rPr>
      <w:rFonts w:ascii="Times New Roman" w:hAnsi="Times New Roman"/>
      <w:b/>
      <w:sz w:val="28"/>
    </w:rPr>
  </w:style>
  <w:style w:type="paragraph" w:styleId="Heading5">
    <w:name w:val="Heading 5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4"/>
    </w:pPr>
    <w:rPr>
      <w:b/>
      <w:i/>
      <w:sz w:val="26"/>
    </w:rPr>
  </w:style>
  <w:style w:type="paragraph" w:styleId="Heading6">
    <w:name w:val="Heading 6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5"/>
    </w:pPr>
    <w:rPr>
      <w:rFonts w:ascii="Times New Roman" w:hAnsi="Times New Roman"/>
      <w:b/>
      <w:sz w:val="22"/>
    </w:rPr>
  </w:style>
  <w:style w:type="paragraph" w:styleId="Heading7">
    <w:name w:val="Heading 7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6"/>
    </w:pPr>
    <w:rPr>
      <w:sz w:val="24"/>
    </w:rPr>
  </w:style>
  <w:style w:type="paragraph" w:styleId="Heading8">
    <w:name w:val="Heading 8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7"/>
    </w:pPr>
    <w:rPr>
      <w:rFonts w:ascii="Times New Roman" w:hAnsi="Times New Roman"/>
      <w:i/>
      <w:sz w:val="24"/>
    </w:rPr>
  </w:style>
  <w:style w:type="paragraph" w:styleId="Heading9">
    <w:name w:val="Heading 9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8"/>
    </w:pPr>
    <w:rPr>
      <w:rFonts w:ascii="Arial" w:hAnsi="Arial"/>
      <w:sz w:val="22"/>
    </w:rPr>
  </w:style>
  <w:style w:type="character" w:styleId="DefaultParagraphFont" w:default="1">
    <w:name w:val="Default Paragraph Font"/>
    <w:uiPriority w:val="0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Tahoma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uiPriority w:val="0"/>
    <w:pPr>
      <w:tabs>
        <w:tab w:val="center" w:pos="4153" w:leader="none"/>
        <w:tab w:val="right" w:pos="8306" w:leader="none"/>
      </w:tabs>
      <w:jc w:val="left"/>
    </w:pPr>
    <w:rPr>
      <w:sz w:val="18"/>
      <w:szCs w:val="18"/>
    </w:rPr>
  </w:style>
  <w:style w:type="paragraph" w:styleId="Header">
    <w:name w:val="Header"/>
    <w:basedOn w:val="Normal"/>
    <w:uiPriority w:val="0"/>
    <w:pPr>
      <w:tabs>
        <w:tab w:val="center" w:pos="4153" w:leader="none"/>
        <w:tab w:val="right" w:pos="8306" w:leader="none"/>
      </w:tabs>
    </w:pPr>
    <w:rPr>
      <w:sz w:val="18"/>
      <w:szCs w:val="18"/>
    </w:rPr>
  </w:style>
  <w:style w:type="table" w:default="1" w:styleId="14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92</TotalTime>
  <Application>LibreOffice/4.4.0.3$Windows_x86 LibreOffice_project/de093506bcdc5fafd9023ee680b8c60e3e0645d7</Application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2015-02-05T11:35:00Z</dcterms:created>
  <dc:creator>ALLAHs Lover</dc:creator>
  <dc:language>en-US</dc:language>
  <dcterms:modified xsi:type="dcterms:W3CDTF">2015-02-20T12:47:04Z</dcterms:modified>
  <cp:revision>4</cp:revision>
  <dc:title>فريق في الجنة وفريق في السعير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