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33" w:rsidRDefault="00222333" w:rsidP="00222333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أفضل الحج العج والثج</w:t>
      </w:r>
    </w:p>
    <w:p w:rsidR="004A229E" w:rsidRDefault="0022233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A229E" w:rsidRDefault="0022233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الحج العج والثج</w:t>
      </w:r>
    </w:p>
    <w:p w:rsidR="004A229E" w:rsidRDefault="0022233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</w:t>
      </w:r>
    </w:p>
    <w:p w:rsidR="004A229E" w:rsidRDefault="0022233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رفع الصوت بالتلبية</w:t>
      </w:r>
    </w:p>
    <w:p w:rsidR="004A229E" w:rsidRPr="00222333" w:rsidRDefault="00222333" w:rsidP="00222333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الثج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سيلان دم الهدي والأضاحي</w:t>
      </w:r>
      <w:bookmarkEnd w:id="0"/>
    </w:p>
    <w:sectPr w:rsidR="004A229E" w:rsidRPr="0022233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A229E"/>
    <w:rsid w:val="00222333"/>
    <w:rsid w:val="004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7038"/>
  <w15:docId w15:val="{6066B04F-4DFE-4DED-A0EF-9871C37B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