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A5" w:rsidRDefault="00807EA5" w:rsidP="006559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</w:t>
      </w:r>
    </w:p>
    <w:p w:rsidR="00655994" w:rsidRDefault="00655994" w:rsidP="006559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55994" w:rsidRDefault="00655994" w:rsidP="006559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 ، وأزكاها عند مليككم ، وأرفعها في درجاتكم وخير لكم من إنفاق الذهب والورق ، وخير لكم من أن تلقوا عدوكم فتضربوا أعناقه</w:t>
      </w:r>
      <w:r w:rsidR="00807EA5">
        <w:rPr>
          <w:rFonts w:ascii="Traditional Arabic" w:hAnsi="Traditional Arabic" w:cs="Traditional Arabic"/>
          <w:sz w:val="36"/>
          <w:szCs w:val="36"/>
          <w:rtl/>
        </w:rPr>
        <w:t>م ويضربوا أعناقكم ؟ قالوا : بلى</w:t>
      </w:r>
      <w:r>
        <w:rPr>
          <w:rFonts w:ascii="Traditional Arabic" w:hAnsi="Traditional Arabic" w:cs="Traditional Arabic"/>
          <w:sz w:val="36"/>
          <w:szCs w:val="36"/>
          <w:rtl/>
        </w:rPr>
        <w:t>. قال : ذكر الله تعالى</w:t>
      </w:r>
    </w:p>
    <w:p w:rsidR="00A6621D" w:rsidRPr="00807EA5" w:rsidRDefault="00655994" w:rsidP="00807E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807EA5" w:rsidSect="009E10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5C4EBC"/>
    <w:rsid w:val="00644358"/>
    <w:rsid w:val="00655994"/>
    <w:rsid w:val="006D2FFB"/>
    <w:rsid w:val="00763435"/>
    <w:rsid w:val="00785EF8"/>
    <w:rsid w:val="007F0F67"/>
    <w:rsid w:val="00807EA5"/>
    <w:rsid w:val="00832C97"/>
    <w:rsid w:val="0086792B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4828A8"/>
  <w15:docId w15:val="{6718EB98-5D79-4496-B7DC-01C53BA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2015-02-20T15:31:00Z</dcterms:created>
  <dcterms:modified xsi:type="dcterms:W3CDTF">2018-10-01T15:40:00Z</dcterms:modified>
</cp:coreProperties>
</file>