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895" w:rsidRDefault="00953895" w:rsidP="00953895">
      <w:pPr>
        <w:bidi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الدعاء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لا يرد بين الأذان والإقامة</w:t>
      </w:r>
    </w:p>
    <w:p w:rsidR="00241B39" w:rsidRDefault="00953895" w:rsidP="00953895">
      <w:pPr>
        <w:bidi/>
        <w:rPr>
          <w:rFonts w:ascii="Traditional Arabic" w:hAnsi="Traditional Arabic" w:cs="Traditional Arabic" w:hint="eastAsia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  <w:r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241B39" w:rsidRDefault="00953895" w:rsidP="00953895">
      <w:pPr>
        <w:bidi/>
        <w:rPr>
          <w:rFonts w:ascii="Traditional Arabic" w:hAnsi="Traditional Arabic" w:cs="Traditional Arabic" w:hint="eastAsia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الدعاء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لا يرد بين الأذان والإقامة</w:t>
      </w:r>
    </w:p>
    <w:p w:rsidR="00241B39" w:rsidRDefault="00953895">
      <w:pPr>
        <w:bidi/>
      </w:pPr>
      <w:r>
        <w:rPr>
          <w:rFonts w:ascii="Traditional Arabic" w:hAnsi="Traditional Arabic" w:cs="Traditional Arabic"/>
          <w:sz w:val="36"/>
          <w:szCs w:val="36"/>
          <w:rtl/>
        </w:rPr>
        <w:t>رواه الترمذي وصححه الألباني</w:t>
      </w:r>
      <w:bookmarkEnd w:id="0"/>
    </w:p>
    <w:sectPr w:rsidR="00241B39">
      <w:pgSz w:w="12240" w:h="15819"/>
      <w:pgMar w:top="1440" w:right="1797" w:bottom="1440" w:left="1797" w:header="0" w:footer="0" w:gutter="0"/>
      <w:cols w:space="720"/>
      <w:formProt w:val="0"/>
      <w:docGrid w:linePitch="287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B2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241B39"/>
    <w:rsid w:val="00241B39"/>
    <w:rsid w:val="0095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561BA"/>
  <w15:docId w15:val="{D2ADF676-16E0-4A14-B0E1-21840A5CC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index heading" w:semiHidden="1"/>
    <w:lsdException w:name="caption" w:semiHidden="1"/>
    <w:lsdException w:name="table of figures" w:semiHidden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sz w:val="24"/>
    </w:rPr>
  </w:style>
  <w:style w:type="paragraph" w:styleId="Heading1">
    <w:name w:val="heading 1"/>
    <w:basedOn w:val="Normal"/>
    <w:qFormat/>
    <w:pPr>
      <w:keepNext/>
      <w:keepLines/>
      <w:spacing w:before="240" w:after="6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qFormat/>
    <w:pPr>
      <w:keepNext/>
      <w:keepLines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qFormat/>
    <w:pPr>
      <w:keepNext/>
      <w:keepLines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qFormat/>
    <w:pPr>
      <w:keepNext/>
      <w:keepLines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qFormat/>
    <w:pPr>
      <w:keepNext/>
      <w:keepLines/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qFormat/>
    <w:pPr>
      <w:keepNext/>
      <w:keepLines/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qFormat/>
    <w:pPr>
      <w:keepNext/>
      <w:keepLines/>
      <w:spacing w:before="240" w:after="60"/>
      <w:outlineLvl w:val="6"/>
    </w:pPr>
  </w:style>
  <w:style w:type="paragraph" w:styleId="Heading8">
    <w:name w:val="heading 8"/>
    <w:basedOn w:val="Normal"/>
    <w:qFormat/>
    <w:pPr>
      <w:keepNext/>
      <w:keepLines/>
      <w:spacing w:before="240" w:after="60"/>
      <w:outlineLvl w:val="7"/>
    </w:pPr>
    <w:rPr>
      <w:i/>
    </w:rPr>
  </w:style>
  <w:style w:type="paragraph" w:styleId="Heading9">
    <w:name w:val="heading 9"/>
    <w:basedOn w:val="Normal"/>
    <w:qFormat/>
    <w:pPr>
      <w:keepNext/>
      <w:keepLines/>
      <w:spacing w:before="240" w:after="6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Tahoma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Tahoma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قال رسول الله صلى الله عليه وسلم:</dc:title>
  <dc:creator>ALLAHs Lover</dc:creator>
  <cp:lastModifiedBy>Islam Abuelhija</cp:lastModifiedBy>
  <cp:revision>6</cp:revision>
  <dcterms:created xsi:type="dcterms:W3CDTF">2015-02-07T12:41:00Z</dcterms:created>
  <dcterms:modified xsi:type="dcterms:W3CDTF">2017-04-18T13:44:00Z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1033-9.1.0.4941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