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A44CF" w14:textId="6DAAF301" w:rsidR="00C12F56" w:rsidRDefault="004C616D" w:rsidP="004C616D">
      <w:pPr>
        <w:wordWrap w:val="0"/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eastAsia="Traditional Arabic" w:hAnsi="Traditional Arabic" w:cs="Traditional Arabic" w:hint="cs"/>
          <w:sz w:val="36"/>
          <w:szCs w:val="36"/>
          <w:rtl/>
        </w:rPr>
        <w:t>من</w:t>
      </w:r>
      <w:r w:rsidR="259C1286" w:rsidRPr="259C1286">
        <w:rPr>
          <w:rFonts w:ascii="Traditional Arabic" w:eastAsia="Traditional Arabic" w:hAnsi="Traditional Arabic" w:cs="Traditional Arabic"/>
          <w:sz w:val="36"/>
          <w:szCs w:val="36"/>
          <w:rtl/>
        </w:rPr>
        <w:t xml:space="preserve"> أخطاء المصلين</w:t>
      </w:r>
      <w:r>
        <w:rPr>
          <w:rFonts w:ascii="Traditional Arabic" w:eastAsia="Traditional Arabic" w:hAnsi="Traditional Arabic" w:cs="Traditional Arabic" w:hint="cs"/>
          <w:sz w:val="36"/>
          <w:szCs w:val="36"/>
          <w:rtl/>
        </w:rPr>
        <w:t xml:space="preserve"> - </w:t>
      </w:r>
      <w:r w:rsidRPr="259C1286">
        <w:rPr>
          <w:rFonts w:ascii="Traditional Arabic" w:eastAsia="Traditional Arabic" w:hAnsi="Traditional Arabic" w:cs="Traditional Arabic"/>
          <w:sz w:val="36"/>
          <w:szCs w:val="36"/>
          <w:rtl/>
        </w:rPr>
        <w:t>الجلوس على القدمين أو بينهما</w:t>
      </w:r>
    </w:p>
    <w:p w14:paraId="360E48C8" w14:textId="5806CFA6" w:rsidR="00C12F56" w:rsidRDefault="259C1286" w:rsidP="259C1286">
      <w:pPr>
        <w:wordWrap w:val="0"/>
        <w:bidi/>
      </w:pPr>
      <w:r w:rsidRPr="259C1286">
        <w:rPr>
          <w:rFonts w:ascii="Traditional Arabic" w:eastAsia="Traditional Arabic" w:hAnsi="Traditional Arabic" w:cs="Traditional Arabic"/>
          <w:sz w:val="36"/>
          <w:szCs w:val="36"/>
          <w:rtl/>
        </w:rPr>
        <w:t>الجلوس على القدمين أو بينهما والصواب أن ينصب اليمنى ويجلس على اليسرى</w:t>
      </w:r>
      <w:bookmarkEnd w:id="0"/>
    </w:p>
    <w:sectPr w:rsidR="00C12F56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oNotTrackMoves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59C1286"/>
    <w:rsid w:val="004C616D"/>
    <w:rsid w:val="00C12F56"/>
    <w:rsid w:val="259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8C8C25C"/>
  <w15:docId w15:val="{17D3BFD3-2B12-4FF2-B179-7EE814C7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160" w:line="259" w:lineRule="auto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Heading7">
    <w:name w:val="heading 7"/>
    <w:basedOn w:val="Normal"/>
    <w:next w:val="Normal"/>
    <w:pPr>
      <w:keepNext/>
      <w:keepLines/>
      <w:spacing w:before="240" w:after="60" w:line="240" w:lineRule="auto"/>
      <w:outlineLvl w:val="6"/>
    </w:pPr>
  </w:style>
  <w:style w:type="paragraph" w:styleId="Heading8">
    <w:name w:val="heading 8"/>
    <w:basedOn w:val="Normal"/>
    <w:next w:val="Normal"/>
    <w:pPr>
      <w:keepNext/>
      <w:keepLines/>
      <w:spacing w:before="240" w:after="60" w:line="240" w:lineRule="auto"/>
      <w:outlineLvl w:val="7"/>
    </w:pPr>
    <w:rPr>
      <w:i/>
    </w:rPr>
  </w:style>
  <w:style w:type="paragraph" w:styleId="Heading9">
    <w:name w:val="heading 9"/>
    <w:basedOn w:val="Normal"/>
    <w:next w:val="Normal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سلسلة من أخطاء المصلين</dc:title>
  <dc:creator>ALLAHs Lover</dc:creator>
  <cp:lastModifiedBy>Islam Abuelhija</cp:lastModifiedBy>
  <cp:revision>6</cp:revision>
  <dcterms:created xsi:type="dcterms:W3CDTF">2010-05-06T13:11:00Z</dcterms:created>
  <dcterms:modified xsi:type="dcterms:W3CDTF">2017-04-19T08:29:00Z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