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30" w:rsidRDefault="00B82030" w:rsidP="006B27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6B272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B272D">
        <w:rPr>
          <w:rFonts w:ascii="Traditional Arabic" w:hAnsi="Traditional Arabic" w:cs="Traditional Arabic"/>
          <w:sz w:val="36"/>
          <w:szCs w:val="36"/>
          <w:rtl/>
        </w:rPr>
        <w:t>من مات ولم يغز</w:t>
      </w:r>
    </w:p>
    <w:p w:rsidR="00B82030" w:rsidRDefault="00B82030" w:rsidP="00B820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82030" w:rsidRDefault="00B82030" w:rsidP="00B820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مات ولم يغز ، ولم يحدث به نفسه ، مات على شعبة من نفاق</w:t>
      </w:r>
    </w:p>
    <w:p w:rsidR="00B82030" w:rsidRDefault="00B82030" w:rsidP="00B820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B82030" w:rsidRDefault="00B82030" w:rsidP="00B820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الحديث الحث على الغزو لمن يستطيع، وتحديث النفس لمن عجز عنه وحيل بينه وبينه؛ فإنه ينبغي أن يحدث نفسه به ويكون على نية الجهاد والغزو.</w:t>
      </w:r>
    </w:p>
    <w:p w:rsidR="00B82030" w:rsidRDefault="00B82030" w:rsidP="00B820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82030" w:rsidRDefault="00B82030" w:rsidP="00B820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6B272D" w:rsidRDefault="00B82030" w:rsidP="006B27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6B272D" w:rsidSect="007A14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5658E"/>
    <w:rsid w:val="006B272D"/>
    <w:rsid w:val="00786292"/>
    <w:rsid w:val="00802E05"/>
    <w:rsid w:val="00871CEF"/>
    <w:rsid w:val="00997DA4"/>
    <w:rsid w:val="00B82030"/>
    <w:rsid w:val="00BA6979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88355"/>
  <w15:docId w15:val="{68617E80-78E8-4797-852C-36BC29A6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71C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71CE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71CEF"/>
  </w:style>
  <w:style w:type="character" w:customStyle="1" w:styleId="search-keys">
    <w:name w:val="search-keys"/>
    <w:basedOn w:val="DefaultParagraphFont"/>
    <w:rsid w:val="0087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2017-09-23T07:09:00Z</dcterms:modified>
</cp:coreProperties>
</file>