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2B" w:rsidRDefault="0000102B" w:rsidP="00864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864E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64ED4">
        <w:rPr>
          <w:rFonts w:ascii="Traditional Arabic" w:hAnsi="Traditional Arabic" w:cs="Traditional Arabic"/>
          <w:sz w:val="36"/>
          <w:szCs w:val="36"/>
          <w:rtl/>
        </w:rPr>
        <w:t>كمثل حبة أنبتت سبع سنابل</w:t>
      </w:r>
    </w:p>
    <w:p w:rsidR="0000102B" w:rsidRDefault="0000102B" w:rsidP="00001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00102B" w:rsidRDefault="0000102B" w:rsidP="00001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الذين ينفقون أموالهم في سبيل الله كمثل حبة أنبتت سبع سنابل في كل سنبلة مائة حبة  والله يضاعف لمن يشاء والله واسع عليم</w:t>
      </w:r>
    </w:p>
    <w:p w:rsidR="00EF69E5" w:rsidRPr="00864ED4" w:rsidRDefault="00864ED4" w:rsidP="00864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البقرة : 261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EF69E5" w:rsidRPr="00864ED4" w:rsidSect="006508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992"/>
    <w:rsid w:val="0000102B"/>
    <w:rsid w:val="00014992"/>
    <w:rsid w:val="00731AE5"/>
    <w:rsid w:val="00800B21"/>
    <w:rsid w:val="00864ED4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8E39"/>
  <w15:docId w15:val="{7EC21BD9-CB1F-4FC8-99BC-53F0E20A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2017-04-20T16:34:00Z</dcterms:modified>
</cp:coreProperties>
</file>