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C69" w:rsidRDefault="00093C69" w:rsidP="00093C6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الدعوة إلى الله وطلب العلم</w:t>
      </w:r>
      <w:r w:rsidR="009A095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9A0956">
        <w:rPr>
          <w:rFonts w:ascii="Traditional Arabic" w:hAnsi="Traditional Arabic" w:cs="Traditional Arabic"/>
          <w:sz w:val="36"/>
          <w:szCs w:val="36"/>
          <w:rtl/>
        </w:rPr>
        <w:t>ادع إلى سبيل ربك بالحكمة</w:t>
      </w:r>
    </w:p>
    <w:p w:rsidR="00093C69" w:rsidRDefault="00093C69" w:rsidP="00093C6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9A0956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9A0956" w:rsidRDefault="00093C69" w:rsidP="00093C6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ادع إلى سبيل ربك بالحكمة والموعظة الحسنة وجادلهم بالتي هي أحسن إن ربك هو أعلم بمن</w:t>
      </w:r>
      <w:r w:rsidR="009A0956">
        <w:rPr>
          <w:rFonts w:ascii="Traditional Arabic" w:hAnsi="Traditional Arabic" w:cs="Traditional Arabic"/>
          <w:sz w:val="36"/>
          <w:szCs w:val="36"/>
          <w:rtl/>
        </w:rPr>
        <w:t xml:space="preserve"> ضل عن سبيله وهو أعلم بالمهتدين</w:t>
      </w:r>
    </w:p>
    <w:p w:rsidR="00A33729" w:rsidRPr="009A0956" w:rsidRDefault="00093C69" w:rsidP="009A095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[النحل : 125]</w:t>
      </w:r>
      <w:bookmarkEnd w:id="0"/>
    </w:p>
    <w:sectPr w:rsidR="00A33729" w:rsidRPr="009A0956" w:rsidSect="003C72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3729"/>
    <w:rsid w:val="00093C69"/>
    <w:rsid w:val="00102949"/>
    <w:rsid w:val="00167E0C"/>
    <w:rsid w:val="001C6C0F"/>
    <w:rsid w:val="003D1BBB"/>
    <w:rsid w:val="005168BA"/>
    <w:rsid w:val="00567BCF"/>
    <w:rsid w:val="00650283"/>
    <w:rsid w:val="006B4D90"/>
    <w:rsid w:val="009A0956"/>
    <w:rsid w:val="00A3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E013A"/>
  <w15:docId w15:val="{004C1111-3741-4D77-B80C-2FC76178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BC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6C0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>Hewlett-Packard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dc:description/>
  <cp:lastModifiedBy>Islam Abuelhija</cp:lastModifiedBy>
  <cp:revision>16</cp:revision>
  <dcterms:created xsi:type="dcterms:W3CDTF">2015-02-01T07:12:00Z</dcterms:created>
  <dcterms:modified xsi:type="dcterms:W3CDTF">2017-04-20T17:18:00Z</dcterms:modified>
</cp:coreProperties>
</file>