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7F" w:rsidRDefault="00320F7F" w:rsidP="00320F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385D4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85D4B">
        <w:rPr>
          <w:rFonts w:ascii="Traditional Arabic" w:hAnsi="Traditional Arabic" w:cs="Traditional Arabic"/>
          <w:sz w:val="36"/>
          <w:szCs w:val="36"/>
          <w:rtl/>
        </w:rPr>
        <w:t>وإن العالم ليستغفر له</w:t>
      </w:r>
    </w:p>
    <w:p w:rsidR="00320F7F" w:rsidRDefault="00320F7F" w:rsidP="00320F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20F7F" w:rsidRDefault="00320F7F" w:rsidP="00320F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 العالم ليستغفر له من في السماوات ومن في الأرض ، والحيتان في جوف الماء </w:t>
      </w:r>
    </w:p>
    <w:p w:rsidR="00AF4291" w:rsidRPr="00385D4B" w:rsidRDefault="00320F7F" w:rsidP="00385D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AF4291" w:rsidRPr="00385D4B" w:rsidSect="00792B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4291"/>
    <w:rsid w:val="003056A1"/>
    <w:rsid w:val="00320F7F"/>
    <w:rsid w:val="00385D4B"/>
    <w:rsid w:val="005846F1"/>
    <w:rsid w:val="006350C7"/>
    <w:rsid w:val="00650283"/>
    <w:rsid w:val="008B3293"/>
    <w:rsid w:val="00AF4291"/>
    <w:rsid w:val="00B71B9C"/>
    <w:rsid w:val="00F4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E7F2"/>
  <w15:docId w15:val="{F61CA4F8-72D7-4524-B9AA-5F365FEE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6A1"/>
    <w:pPr>
      <w:bidi/>
    </w:pPr>
  </w:style>
  <w:style w:type="paragraph" w:styleId="Heading5">
    <w:name w:val="heading 5"/>
    <w:basedOn w:val="Normal"/>
    <w:link w:val="Heading5Char"/>
    <w:uiPriority w:val="9"/>
    <w:qFormat/>
    <w:rsid w:val="00B71B9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1B9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71B9C"/>
  </w:style>
  <w:style w:type="character" w:customStyle="1" w:styleId="search-keys">
    <w:name w:val="search-keys"/>
    <w:basedOn w:val="DefaultParagraphFont"/>
    <w:rsid w:val="00B7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Hewlett-Packard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13</cp:revision>
  <dcterms:created xsi:type="dcterms:W3CDTF">2015-02-02T14:30:00Z</dcterms:created>
  <dcterms:modified xsi:type="dcterms:W3CDTF">2017-04-20T17:27:00Z</dcterms:modified>
</cp:coreProperties>
</file>