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2" w:rsidRDefault="00870E72" w:rsidP="005B47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5B47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السؤال باسم الله الأعظم</w:t>
      </w:r>
    </w:p>
    <w:p w:rsidR="00870E72" w:rsidRDefault="00870E72" w:rsidP="00870E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بريدة الأسلمي رضي الله عنه قال </w:t>
      </w:r>
      <w:r w:rsidR="005B473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70E72" w:rsidRDefault="00870E72" w:rsidP="00870E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 النبي صلى الله عليه وسلم رجلا يقول : اللهم إني أسألك بأنك أنت الله الأ</w:t>
      </w:r>
      <w:r w:rsidR="005B4734">
        <w:rPr>
          <w:rFonts w:ascii="Traditional Arabic" w:hAnsi="Traditional Arabic" w:cs="Traditional Arabic"/>
          <w:sz w:val="36"/>
          <w:szCs w:val="36"/>
          <w:rtl/>
        </w:rPr>
        <w:t>حد الصمد ، الذي لم يلد ولم يولد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، ولم يكن له كفوا أحد ، فقال رسول الله صلى الله عليه وسلم : لقد سأل الله باسمه الأعظم ، الذي إذا سئل به أعطى ، وإذا دعي به أجاب.</w:t>
      </w:r>
    </w:p>
    <w:p w:rsidR="00343D1C" w:rsidRPr="00870E72" w:rsidRDefault="00870E72" w:rsidP="00870E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343D1C" w:rsidRPr="00870E72" w:rsidSect="006077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43A"/>
    <w:rsid w:val="000F4FE9"/>
    <w:rsid w:val="00343D1C"/>
    <w:rsid w:val="005B4734"/>
    <w:rsid w:val="00870E72"/>
    <w:rsid w:val="00B7297F"/>
    <w:rsid w:val="00D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D5B2"/>
  <w15:docId w15:val="{FF7A70DB-BFA1-420C-8020-C77C569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3A"/>
  </w:style>
  <w:style w:type="paragraph" w:styleId="Heading5">
    <w:name w:val="heading 5"/>
    <w:basedOn w:val="Normal"/>
    <w:link w:val="Heading5Char"/>
    <w:uiPriority w:val="9"/>
    <w:qFormat/>
    <w:rsid w:val="00B729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29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7297F"/>
  </w:style>
  <w:style w:type="character" w:customStyle="1" w:styleId="search-keys">
    <w:name w:val="search-keys"/>
    <w:basedOn w:val="DefaultParagraphFont"/>
    <w:rsid w:val="00B7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sak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2015-02-08T10:54:00Z</dcterms:created>
  <dcterms:modified xsi:type="dcterms:W3CDTF">2017-04-25T09:34:00Z</dcterms:modified>
</cp:coreProperties>
</file>