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7F" w:rsidRDefault="008C577F" w:rsidP="000C22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0C22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الليل</w:t>
      </w:r>
      <w:r w:rsidR="000C22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دخول الجنة بسلام</w:t>
      </w:r>
    </w:p>
    <w:p w:rsidR="008C577F" w:rsidRDefault="008C577F" w:rsidP="008C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C577F" w:rsidRDefault="000C22FB" w:rsidP="008C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الناس أفشوا السلام ، و</w:t>
      </w:r>
      <w:r w:rsidR="008C577F">
        <w:rPr>
          <w:rFonts w:ascii="Traditional Arabic" w:hAnsi="Traditional Arabic" w:cs="Traditional Arabic"/>
          <w:sz w:val="36"/>
          <w:szCs w:val="36"/>
          <w:rtl/>
        </w:rPr>
        <w:t>أطعموا الطعام ، وصلوا الأرحام ، وصلوا بالليل والناس نيام ، تدخلوا الجنة بسلام</w:t>
      </w:r>
    </w:p>
    <w:p w:rsidR="00CF1557" w:rsidRPr="000C22FB" w:rsidRDefault="008C577F" w:rsidP="000C22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 ( صحيح الجامع )</w:t>
      </w:r>
      <w:bookmarkEnd w:id="0"/>
    </w:p>
    <w:sectPr w:rsidR="00CF1557" w:rsidRPr="000C22FB" w:rsidSect="00A633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50F2C"/>
    <w:rsid w:val="000B01EF"/>
    <w:rsid w:val="000C22FB"/>
    <w:rsid w:val="000D74B5"/>
    <w:rsid w:val="000F165F"/>
    <w:rsid w:val="000F2C54"/>
    <w:rsid w:val="000F5D02"/>
    <w:rsid w:val="00106C64"/>
    <w:rsid w:val="00122B14"/>
    <w:rsid w:val="0018284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C577F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57BAE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65BBF"/>
    <w:rsid w:val="00EC4B93"/>
    <w:rsid w:val="00EE01BB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7FE8"/>
  <w15:docId w15:val="{A197D7FF-ECFE-46DC-91E4-77801446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828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828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82846"/>
  </w:style>
  <w:style w:type="character" w:customStyle="1" w:styleId="search-keys">
    <w:name w:val="search-keys"/>
    <w:basedOn w:val="DefaultParagraphFont"/>
    <w:rsid w:val="0018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2015-02-05T04:25:00Z</dcterms:created>
  <dcterms:modified xsi:type="dcterms:W3CDTF">2017-04-24T14:44:00Z</dcterms:modified>
</cp:coreProperties>
</file>