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0C" w:rsidRDefault="00533D0C" w:rsidP="00B65C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65CF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B65CF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طمأنينة القلب</w:t>
      </w:r>
    </w:p>
    <w:p w:rsidR="00533D0C" w:rsidRDefault="00533D0C" w:rsidP="00533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33D0C" w:rsidRDefault="00533D0C" w:rsidP="00533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آمنوا وتطمئن قلوبهم بذكر </w:t>
      </w:r>
      <w:r w:rsidR="00B65CFC">
        <w:rPr>
          <w:rFonts w:ascii="Traditional Arabic" w:hAnsi="Traditional Arabic" w:cs="Traditional Arabic"/>
          <w:sz w:val="36"/>
          <w:szCs w:val="36"/>
          <w:rtl/>
        </w:rPr>
        <w:t>الله ألا بذكر الله تطمئن القلوب</w:t>
      </w:r>
    </w:p>
    <w:p w:rsidR="007F471E" w:rsidRPr="00B65CFC" w:rsidRDefault="00533D0C" w:rsidP="00B65C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[الرعد : 28]</w:t>
      </w:r>
      <w:bookmarkEnd w:id="0"/>
    </w:p>
    <w:sectPr w:rsidR="007F471E" w:rsidRPr="00B65CFC" w:rsidSect="006C31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C5771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33D0C"/>
    <w:rsid w:val="00593A49"/>
    <w:rsid w:val="005B3A18"/>
    <w:rsid w:val="00633358"/>
    <w:rsid w:val="00637B03"/>
    <w:rsid w:val="00647702"/>
    <w:rsid w:val="006556C3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1233D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2651B"/>
    <w:rsid w:val="00B36CDB"/>
    <w:rsid w:val="00B43765"/>
    <w:rsid w:val="00B464EA"/>
    <w:rsid w:val="00B522BB"/>
    <w:rsid w:val="00B65CFC"/>
    <w:rsid w:val="00B67E2F"/>
    <w:rsid w:val="00B74F69"/>
    <w:rsid w:val="00B82A6D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55F60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B1B4"/>
  <w15:docId w15:val="{BBE25058-6826-45E7-A712-A04F6537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2015-02-04T16:27:00Z</dcterms:created>
  <dcterms:modified xsi:type="dcterms:W3CDTF">2017-04-24T15:28:00Z</dcterms:modified>
</cp:coreProperties>
</file>