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E5" w:rsidRDefault="007308E5" w:rsidP="00FC127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الحج</w:t>
      </w:r>
      <w:r w:rsidR="005F294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10 ذو الحجة (يوم الحج الأكبر)</w:t>
      </w:r>
    </w:p>
    <w:p w:rsidR="007308E5" w:rsidRDefault="005F294F" w:rsidP="007308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308E5">
        <w:rPr>
          <w:rFonts w:ascii="Traditional Arabic" w:hAnsi="Traditional Arabic" w:cs="Traditional Arabic"/>
          <w:sz w:val="36"/>
          <w:szCs w:val="36"/>
          <w:rtl/>
        </w:rPr>
        <w:t>يصلي الفجر بمزدلفة ، ثم يدعو حتى يسفر الصبح جدا ، ثم يتوجه إلى منى .</w:t>
      </w:r>
    </w:p>
    <w:p w:rsidR="007308E5" w:rsidRDefault="005F294F" w:rsidP="007308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308E5">
        <w:rPr>
          <w:rFonts w:ascii="Traditional Arabic" w:hAnsi="Traditional Arabic" w:cs="Traditional Arabic"/>
          <w:sz w:val="36"/>
          <w:szCs w:val="36"/>
          <w:rtl/>
        </w:rPr>
        <w:t>يرمي جمرة العقبة الكبرى .</w:t>
      </w:r>
    </w:p>
    <w:p w:rsidR="007308E5" w:rsidRDefault="005F294F" w:rsidP="007308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308E5">
        <w:rPr>
          <w:rFonts w:ascii="Traditional Arabic" w:hAnsi="Traditional Arabic" w:cs="Traditional Arabic"/>
          <w:sz w:val="36"/>
          <w:szCs w:val="36"/>
          <w:rtl/>
        </w:rPr>
        <w:t>ثم يحلق أو يقصر شعره .</w:t>
      </w:r>
    </w:p>
    <w:p w:rsidR="007308E5" w:rsidRDefault="005F294F" w:rsidP="007308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308E5">
        <w:rPr>
          <w:rFonts w:ascii="Traditional Arabic" w:hAnsi="Traditional Arabic" w:cs="Traditional Arabic"/>
          <w:sz w:val="36"/>
          <w:szCs w:val="36"/>
          <w:rtl/>
        </w:rPr>
        <w:t>ثم يتجه إلى مكة ليؤدي طواف الإفاضة ، ويسعى سعي الحج إذا كان لم يسع مع طواف القدوم.</w:t>
      </w:r>
    </w:p>
    <w:p w:rsidR="009358AA" w:rsidRDefault="005F294F" w:rsidP="007308E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 w:rsidR="007308E5">
        <w:rPr>
          <w:rFonts w:ascii="Traditional Arabic" w:hAnsi="Traditional Arabic" w:cs="Traditional Arabic"/>
          <w:sz w:val="36"/>
          <w:szCs w:val="36"/>
          <w:rtl/>
        </w:rPr>
        <w:t>يرجع إلى منى ويبيت فيها.</w:t>
      </w:r>
    </w:p>
    <w:p w:rsidR="00E2717C" w:rsidRPr="00E2717C" w:rsidRDefault="00E2717C" w:rsidP="005F29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بتصرف يسير من موقع الحج المبرور</w:t>
      </w:r>
      <w:bookmarkEnd w:id="0"/>
    </w:p>
    <w:sectPr w:rsidR="00E2717C" w:rsidRPr="00E2717C" w:rsidSect="008E24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33172"/>
    <w:multiLevelType w:val="hybridMultilevel"/>
    <w:tmpl w:val="B884358E"/>
    <w:lvl w:ilvl="0" w:tplc="8C5C34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037"/>
    <w:rsid w:val="000E56D0"/>
    <w:rsid w:val="001F0087"/>
    <w:rsid w:val="0047616D"/>
    <w:rsid w:val="004C46F8"/>
    <w:rsid w:val="005D3B30"/>
    <w:rsid w:val="005F294F"/>
    <w:rsid w:val="007308E5"/>
    <w:rsid w:val="00774A63"/>
    <w:rsid w:val="00921EF8"/>
    <w:rsid w:val="009358AA"/>
    <w:rsid w:val="00967AFE"/>
    <w:rsid w:val="00995921"/>
    <w:rsid w:val="00AE4D0B"/>
    <w:rsid w:val="00B30BF7"/>
    <w:rsid w:val="00BD1977"/>
    <w:rsid w:val="00C44C93"/>
    <w:rsid w:val="00CA4F79"/>
    <w:rsid w:val="00DF4037"/>
    <w:rsid w:val="00E2717C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B16A"/>
  <w15:docId w15:val="{2930949A-7D42-44BE-8AA2-FEB27E5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20</cp:revision>
  <dcterms:created xsi:type="dcterms:W3CDTF">2015-08-09T17:00:00Z</dcterms:created>
  <dcterms:modified xsi:type="dcterms:W3CDTF">2017-04-23T09:58:00Z</dcterms:modified>
</cp:coreProperties>
</file>