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EC0" w:rsidRDefault="003B1EC0" w:rsidP="00E2044D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اتق الله حيثما كنت</w:t>
      </w:r>
    </w:p>
    <w:p w:rsidR="00E2044D" w:rsidRDefault="003B1EC0" w:rsidP="003B1EC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2044D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2044D" w:rsidRDefault="00BE0434" w:rsidP="00E2044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اتق الله حيثما ك</w:t>
      </w:r>
      <w:r w:rsidR="003B1EC0">
        <w:rPr>
          <w:rFonts w:cs="Traditional Arabic" w:hint="cs"/>
          <w:sz w:val="36"/>
          <w:szCs w:val="36"/>
          <w:rtl/>
          <w:lang w:bidi="ar-QA"/>
        </w:rPr>
        <w:t>نت وأتبع السيئة الحسنة تمحها و</w:t>
      </w:r>
      <w:r>
        <w:rPr>
          <w:rFonts w:cs="Traditional Arabic" w:hint="cs"/>
          <w:sz w:val="36"/>
          <w:szCs w:val="36"/>
          <w:rtl/>
          <w:lang w:bidi="ar-QA"/>
        </w:rPr>
        <w:t>خالق الناس بخلق حسن</w:t>
      </w:r>
    </w:p>
    <w:p w:rsidR="00EC0D7C" w:rsidRDefault="003B1EC0" w:rsidP="003B1EC0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الترمذي و</w:t>
      </w:r>
      <w:r w:rsidR="00E2044D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044D"/>
    <w:rsid w:val="003B1EC0"/>
    <w:rsid w:val="00BE0434"/>
    <w:rsid w:val="00E2044D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B8FDC"/>
  <w15:docId w15:val="{7819A798-CB88-47D5-8F38-87B11437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>sak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4</cp:revision>
  <dcterms:created xsi:type="dcterms:W3CDTF">2015-02-07T11:23:00Z</dcterms:created>
  <dcterms:modified xsi:type="dcterms:W3CDTF">2017-04-26T10:16:00Z</dcterms:modified>
</cp:coreProperties>
</file>