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45" w:rsidRDefault="000A7B45" w:rsidP="00C50D6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إن الله رفيق يحب الرفق</w:t>
      </w:r>
    </w:p>
    <w:p w:rsidR="00C50D6B" w:rsidRDefault="000A7B45" w:rsidP="000A7B4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50D6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50D6B" w:rsidRDefault="000A7B45" w:rsidP="00C50D6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الله رفيق يحب الرفق و</w:t>
      </w:r>
      <w:r w:rsidR="00C50D6B">
        <w:rPr>
          <w:rFonts w:cs="Traditional Arabic" w:hint="cs"/>
          <w:sz w:val="36"/>
          <w:szCs w:val="36"/>
          <w:rtl/>
          <w:lang w:bidi="ar-QA"/>
        </w:rPr>
        <w:t>يعطي ع</w:t>
      </w:r>
      <w:r>
        <w:rPr>
          <w:rFonts w:cs="Traditional Arabic" w:hint="cs"/>
          <w:sz w:val="36"/>
          <w:szCs w:val="36"/>
          <w:rtl/>
          <w:lang w:bidi="ar-QA"/>
        </w:rPr>
        <w:t>لى الرفق ما لا يعطي على العنف و</w:t>
      </w:r>
      <w:r w:rsidR="00C50D6B">
        <w:rPr>
          <w:rFonts w:cs="Traditional Arabic" w:hint="cs"/>
          <w:sz w:val="36"/>
          <w:szCs w:val="36"/>
          <w:rtl/>
          <w:lang w:bidi="ar-QA"/>
        </w:rPr>
        <w:t>ما لا يعطي على سواه</w:t>
      </w:r>
    </w:p>
    <w:p w:rsidR="00635C3C" w:rsidRDefault="00C50D6B" w:rsidP="000A7B4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0D6B"/>
    <w:rsid w:val="000A7B45"/>
    <w:rsid w:val="00635C3C"/>
    <w:rsid w:val="00C5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F959"/>
  <w15:docId w15:val="{DE82FDBE-EA04-4485-B3B9-D4465D22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2015-02-08T06:19:00Z</dcterms:created>
  <dcterms:modified xsi:type="dcterms:W3CDTF">2017-04-27T06:52:00Z</dcterms:modified>
</cp:coreProperties>
</file>